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Pr="0067551D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551D">
        <w:rPr>
          <w:rFonts w:ascii="Times New Roman" w:hAnsi="Times New Roman" w:cs="Times New Roman"/>
          <w:b/>
          <w:sz w:val="18"/>
          <w:szCs w:val="18"/>
        </w:rPr>
        <w:t>Информация о мерах по реализации представлений и предписаний,</w:t>
      </w:r>
    </w:p>
    <w:p w:rsidR="00726D5D" w:rsidRPr="0067551D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7551D">
        <w:rPr>
          <w:rFonts w:ascii="Times New Roman" w:hAnsi="Times New Roman" w:cs="Times New Roman"/>
          <w:b/>
          <w:sz w:val="18"/>
          <w:szCs w:val="18"/>
        </w:rPr>
        <w:t>направленных</w:t>
      </w:r>
      <w:proofErr w:type="gramEnd"/>
      <w:r w:rsidRPr="0067551D">
        <w:rPr>
          <w:rFonts w:ascii="Times New Roman" w:hAnsi="Times New Roman" w:cs="Times New Roman"/>
          <w:b/>
          <w:sz w:val="18"/>
          <w:szCs w:val="18"/>
        </w:rPr>
        <w:t xml:space="preserve"> Контрольно-счетным органом муниципального образования Кандалакшский район </w:t>
      </w:r>
    </w:p>
    <w:p w:rsidR="00726D5D" w:rsidRPr="0067551D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551D">
        <w:rPr>
          <w:rFonts w:ascii="Times New Roman" w:hAnsi="Times New Roman" w:cs="Times New Roman"/>
          <w:b/>
          <w:sz w:val="18"/>
          <w:szCs w:val="18"/>
        </w:rPr>
        <w:t>объектам проверок</w:t>
      </w:r>
    </w:p>
    <w:p w:rsidR="00726D5D" w:rsidRPr="00DD5B2F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5B2F">
        <w:rPr>
          <w:rFonts w:ascii="Times New Roman" w:hAnsi="Times New Roman" w:cs="Times New Roman"/>
          <w:sz w:val="18"/>
          <w:szCs w:val="18"/>
        </w:rPr>
        <w:t>(</w:t>
      </w:r>
      <w:r w:rsidRPr="00DD5B2F">
        <w:rPr>
          <w:rFonts w:ascii="Times New Roman" w:hAnsi="Times New Roman" w:cs="Times New Roman"/>
          <w:b/>
          <w:sz w:val="18"/>
          <w:szCs w:val="18"/>
        </w:rPr>
        <w:t>по состоянию на 01.</w:t>
      </w:r>
      <w:r w:rsidR="0067551D">
        <w:rPr>
          <w:rFonts w:ascii="Times New Roman" w:hAnsi="Times New Roman" w:cs="Times New Roman"/>
          <w:b/>
          <w:sz w:val="18"/>
          <w:szCs w:val="18"/>
        </w:rPr>
        <w:t>0</w:t>
      </w:r>
      <w:r w:rsidR="000A721A" w:rsidRPr="00DD5B2F">
        <w:rPr>
          <w:rFonts w:ascii="Times New Roman" w:hAnsi="Times New Roman" w:cs="Times New Roman"/>
          <w:b/>
          <w:sz w:val="18"/>
          <w:szCs w:val="18"/>
        </w:rPr>
        <w:t>1</w:t>
      </w:r>
      <w:r w:rsidRPr="00DD5B2F">
        <w:rPr>
          <w:rFonts w:ascii="Times New Roman" w:hAnsi="Times New Roman" w:cs="Times New Roman"/>
          <w:b/>
          <w:sz w:val="18"/>
          <w:szCs w:val="18"/>
        </w:rPr>
        <w:t>.201</w:t>
      </w:r>
      <w:r w:rsidR="0067551D">
        <w:rPr>
          <w:rFonts w:ascii="Times New Roman" w:hAnsi="Times New Roman" w:cs="Times New Roman"/>
          <w:b/>
          <w:sz w:val="18"/>
          <w:szCs w:val="18"/>
        </w:rPr>
        <w:t>7</w:t>
      </w:r>
      <w:r w:rsidRPr="00DD5B2F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402"/>
        <w:gridCol w:w="4817"/>
        <w:gridCol w:w="1418"/>
        <w:gridCol w:w="1805"/>
        <w:gridCol w:w="3908"/>
      </w:tblGrid>
      <w:tr w:rsidR="00913A5A" w:rsidRPr="00DD5B2F" w:rsidTr="00913A5A">
        <w:trPr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DD5B2F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DD5B2F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DD5B2F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DD5B2F" w:rsidRDefault="00726D5D" w:rsidP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Дата и № Представления КСП, кому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DD5B2F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Что предложено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DD5B2F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Вынесено предписание (№ и дата)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DD5B2F" w:rsidRDefault="00726D5D" w:rsidP="00913A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Привлечены к админ</w:t>
            </w:r>
            <w:r w:rsidR="00BC695E" w:rsidRPr="00DD5B2F">
              <w:rPr>
                <w:rFonts w:eastAsia="Calibri"/>
                <w:sz w:val="18"/>
                <w:szCs w:val="18"/>
                <w:lang w:eastAsia="en-US"/>
              </w:rPr>
              <w:t>истр</w:t>
            </w:r>
            <w:r w:rsidR="00913A5A" w:rsidRPr="00DD5B2F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DD5B2F">
              <w:rPr>
                <w:rFonts w:eastAsia="Calibri"/>
                <w:sz w:val="18"/>
                <w:szCs w:val="18"/>
                <w:lang w:eastAsia="en-US"/>
              </w:rPr>
              <w:t>ной ответственности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DD5B2F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RPr="00DD5B2F" w:rsidTr="00913A5A">
        <w:trPr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DD5B2F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DD5B2F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DD5B2F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DD5B2F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DD5B2F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DD5B2F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726D5D" w:rsidRPr="00DD5B2F" w:rsidTr="00913A5A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4E" w:rsidRDefault="00A6473C" w:rsidP="00A6473C">
            <w:pPr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D5B2F">
              <w:rPr>
                <w:rFonts w:eastAsia="Calibri"/>
                <w:b/>
                <w:sz w:val="18"/>
                <w:szCs w:val="18"/>
              </w:rPr>
              <w:t xml:space="preserve">Проверка отдельных вопросов финансово-хозяйственной деятельности МУП «Кинотеатр «Нива» </w:t>
            </w:r>
          </w:p>
          <w:p w:rsidR="00726D5D" w:rsidRPr="00DD5B2F" w:rsidRDefault="00A6473C" w:rsidP="00A6473C">
            <w:pPr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D5B2F">
              <w:rPr>
                <w:rFonts w:eastAsia="Calibri"/>
                <w:b/>
                <w:sz w:val="18"/>
                <w:szCs w:val="18"/>
              </w:rPr>
              <w:t>с целью подтверждения достоверности данных бухгалтерского учета и отчетности предприятия</w:t>
            </w:r>
          </w:p>
        </w:tc>
      </w:tr>
      <w:tr w:rsidR="00913A5A" w:rsidRPr="00DD5B2F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E" w:rsidRPr="00DD5B2F" w:rsidRDefault="00FA1AFE" w:rsidP="009456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A1AFE" w:rsidRPr="00DD5B2F" w:rsidRDefault="00FA1AFE" w:rsidP="009456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26D5D" w:rsidRPr="00DD5B2F" w:rsidRDefault="00726D5D" w:rsidP="009456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E" w:rsidRPr="00DD5B2F" w:rsidRDefault="00FA1AFE" w:rsidP="00CD2292">
            <w:pPr>
              <w:jc w:val="center"/>
              <w:rPr>
                <w:sz w:val="18"/>
                <w:szCs w:val="18"/>
              </w:rPr>
            </w:pPr>
          </w:p>
          <w:p w:rsidR="00FA1AFE" w:rsidRPr="00DD5B2F" w:rsidRDefault="00FA1AFE" w:rsidP="00CD2292">
            <w:pPr>
              <w:jc w:val="center"/>
              <w:rPr>
                <w:sz w:val="18"/>
                <w:szCs w:val="18"/>
              </w:rPr>
            </w:pPr>
          </w:p>
          <w:p w:rsidR="00A6473C" w:rsidRPr="00DD5B2F" w:rsidRDefault="00A6473C" w:rsidP="00CD2292">
            <w:pPr>
              <w:jc w:val="center"/>
              <w:rPr>
                <w:b/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Представление № 1</w:t>
            </w:r>
          </w:p>
          <w:p w:rsidR="00CD2292" w:rsidRDefault="00A6473C" w:rsidP="00FA1AFE">
            <w:pPr>
              <w:jc w:val="center"/>
              <w:rPr>
                <w:b/>
                <w:sz w:val="18"/>
                <w:szCs w:val="18"/>
              </w:rPr>
            </w:pPr>
            <w:r w:rsidRPr="003B144E">
              <w:rPr>
                <w:b/>
                <w:sz w:val="18"/>
                <w:szCs w:val="18"/>
              </w:rPr>
              <w:t>от 01.09.2015 года</w:t>
            </w:r>
          </w:p>
          <w:p w:rsidR="003B144E" w:rsidRPr="003B144E" w:rsidRDefault="003B144E" w:rsidP="00FA1AFE">
            <w:pPr>
              <w:jc w:val="center"/>
              <w:rPr>
                <w:b/>
                <w:sz w:val="18"/>
                <w:szCs w:val="18"/>
              </w:rPr>
            </w:pPr>
          </w:p>
          <w:p w:rsidR="00CD2292" w:rsidRPr="00DD5B2F" w:rsidRDefault="00CD2292" w:rsidP="00CD2292">
            <w:pPr>
              <w:jc w:val="center"/>
              <w:rPr>
                <w:sz w:val="18"/>
                <w:szCs w:val="18"/>
              </w:rPr>
            </w:pPr>
            <w:r w:rsidRPr="00DD5B2F">
              <w:rPr>
                <w:sz w:val="18"/>
                <w:szCs w:val="18"/>
              </w:rPr>
              <w:t xml:space="preserve">Директору МУП </w:t>
            </w:r>
            <w:r w:rsidRPr="00DD5B2F">
              <w:rPr>
                <w:rFonts w:eastAsia="Calibri"/>
                <w:sz w:val="18"/>
                <w:szCs w:val="18"/>
              </w:rPr>
              <w:t>«Кинотеатр «Нива»</w:t>
            </w:r>
          </w:p>
          <w:p w:rsidR="00A6473C" w:rsidRPr="00DD5B2F" w:rsidRDefault="00A6473C" w:rsidP="00A6473C">
            <w:pPr>
              <w:jc w:val="both"/>
              <w:rPr>
                <w:sz w:val="18"/>
                <w:szCs w:val="18"/>
              </w:rPr>
            </w:pPr>
          </w:p>
          <w:p w:rsidR="00726D5D" w:rsidRPr="00DD5B2F" w:rsidRDefault="00726D5D" w:rsidP="00A64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1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соблюдать  нормы  налогового,  трудового  и  гражданского  законодательства;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2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привести Коллективный  договор   в  соответствие с  нормами  ТК РФ и  зарегистрировать в установленном  порядке в Министерстве труда и социального  раз</w:t>
            </w:r>
            <w:bookmarkStart w:id="0" w:name="_GoBack"/>
            <w:bookmarkEnd w:id="0"/>
            <w:r w:rsidRPr="00DD5B2F">
              <w:rPr>
                <w:sz w:val="18"/>
                <w:szCs w:val="18"/>
              </w:rPr>
              <w:t>вития  Мурманской  области;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3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соблюдать  законодательные  и    нормативные  требования в части  организации и ведения  бухгалтерского учета, а  также формирования  отчетности;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4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Учетную  политику Предприятия  привести  в  соответствие  с  </w:t>
            </w:r>
            <w:proofErr w:type="gramStart"/>
            <w:r w:rsidRPr="00DD5B2F">
              <w:rPr>
                <w:sz w:val="18"/>
                <w:szCs w:val="18"/>
              </w:rPr>
              <w:t>действующими</w:t>
            </w:r>
            <w:proofErr w:type="gramEnd"/>
            <w:r w:rsidRPr="00DD5B2F">
              <w:rPr>
                <w:sz w:val="18"/>
                <w:szCs w:val="18"/>
              </w:rPr>
              <w:t xml:space="preserve">  нормативными  </w:t>
            </w:r>
            <w:proofErr w:type="spellStart"/>
            <w:r w:rsidRPr="00DD5B2F">
              <w:rPr>
                <w:sz w:val="18"/>
                <w:szCs w:val="18"/>
              </w:rPr>
              <w:t>докумен</w:t>
            </w:r>
            <w:r w:rsidR="00DD5B2F">
              <w:rPr>
                <w:sz w:val="18"/>
                <w:szCs w:val="18"/>
              </w:rPr>
              <w:t>-</w:t>
            </w:r>
            <w:r w:rsidRPr="00DD5B2F">
              <w:rPr>
                <w:sz w:val="18"/>
                <w:szCs w:val="18"/>
              </w:rPr>
              <w:t>тами</w:t>
            </w:r>
            <w:proofErr w:type="spellEnd"/>
            <w:r w:rsidRPr="00DD5B2F">
              <w:rPr>
                <w:sz w:val="18"/>
                <w:szCs w:val="18"/>
              </w:rPr>
              <w:t>, с  утверждением Рабочего плана счетов;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5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разработать  налоговую  политику  для  целей налогообложения; </w:t>
            </w:r>
          </w:p>
          <w:p w:rsidR="00A6473C" w:rsidRPr="00DD5B2F" w:rsidRDefault="005F187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6.</w:t>
            </w:r>
            <w:r w:rsidR="00A6473C" w:rsidRPr="00DD5B2F">
              <w:rPr>
                <w:sz w:val="18"/>
                <w:szCs w:val="18"/>
              </w:rPr>
              <w:t xml:space="preserve"> разработать  и утвердить  ценовую  политику; </w:t>
            </w:r>
          </w:p>
          <w:p w:rsidR="00A6473C" w:rsidRPr="00DD5B2F" w:rsidRDefault="005F1872" w:rsidP="00A6473C">
            <w:pPr>
              <w:pStyle w:val="ConsPlusNormal"/>
              <w:jc w:val="both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7.</w:t>
            </w:r>
            <w:r w:rsidR="00A6473C" w:rsidRPr="00DD5B2F">
              <w:rPr>
                <w:sz w:val="18"/>
                <w:szCs w:val="18"/>
              </w:rPr>
              <w:t xml:space="preserve"> с учетом выявленных  нарушений произвести ретроспективный пересчет показателей бухгалтерской отчетности в соответствии с  Положением по бухгалтерскому учету «Исправление ошибок в бухгалтерском учете и отчетности» (ПБУ 22/2010) (утверждено приказом Минфина России от 28.06.2010 № 63н);</w:t>
            </w:r>
          </w:p>
          <w:p w:rsidR="00A6473C" w:rsidRPr="00DD5B2F" w:rsidRDefault="005F1872" w:rsidP="00A6473C">
            <w:pPr>
              <w:pStyle w:val="ConsPlusNormal"/>
              <w:jc w:val="both"/>
              <w:rPr>
                <w:sz w:val="18"/>
                <w:szCs w:val="18"/>
              </w:rPr>
            </w:pPr>
            <w:r w:rsidRPr="00DD5B2F">
              <w:rPr>
                <w:b/>
                <w:color w:val="FF0000"/>
                <w:sz w:val="18"/>
                <w:szCs w:val="18"/>
              </w:rPr>
              <w:t>8.</w:t>
            </w:r>
            <w:r w:rsidR="00A6473C" w:rsidRPr="00DD5B2F">
              <w:rPr>
                <w:sz w:val="18"/>
                <w:szCs w:val="18"/>
              </w:rPr>
              <w:t xml:space="preserve"> критерии существенности ошибок  закрепить  в Учетной политике Предприятия;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color w:val="FF0000"/>
                <w:sz w:val="18"/>
                <w:szCs w:val="18"/>
              </w:rPr>
              <w:t>9</w:t>
            </w:r>
            <w:r w:rsidR="005F1872" w:rsidRPr="00DD5B2F">
              <w:rPr>
                <w:b/>
                <w:color w:val="FF0000"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разработать  порядок   применения  бланков  строгой  отчетности;</w:t>
            </w:r>
          </w:p>
          <w:p w:rsidR="00A6473C" w:rsidRPr="00DD5B2F" w:rsidRDefault="005F1872" w:rsidP="00A6473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10.</w:t>
            </w:r>
            <w:r w:rsidR="00A6473C" w:rsidRPr="00DD5B2F">
              <w:rPr>
                <w:sz w:val="18"/>
                <w:szCs w:val="18"/>
              </w:rPr>
              <w:t xml:space="preserve">  организовать  забалансовый учет </w:t>
            </w:r>
            <w:r w:rsidR="00A6473C" w:rsidRPr="00DD5B2F">
              <w:rPr>
                <w:rFonts w:eastAsia="Calibri"/>
                <w:sz w:val="18"/>
                <w:szCs w:val="18"/>
              </w:rPr>
              <w:t>товарно-материальных ценностей, включая  арендованное  и  безвозмездно  переданное  имущество, а  так же  бланков  строгой  отчетности;</w:t>
            </w:r>
          </w:p>
          <w:p w:rsidR="00A6473C" w:rsidRPr="00DD5B2F" w:rsidRDefault="005F1872" w:rsidP="00A6473C">
            <w:pPr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5B2F">
              <w:rPr>
                <w:b/>
                <w:color w:val="FF0000"/>
                <w:sz w:val="18"/>
                <w:szCs w:val="18"/>
              </w:rPr>
              <w:t>11.</w:t>
            </w:r>
            <w:r w:rsidR="00A6473C" w:rsidRPr="00DD5B2F">
              <w:rPr>
                <w:sz w:val="18"/>
                <w:szCs w:val="18"/>
              </w:rPr>
              <w:t xml:space="preserve"> провести    государственную    регистрацию     права    хозяйственного  ведения    нежилыми помещениями  по  ул.  Пронина,  д. 10.;</w:t>
            </w:r>
            <w:r w:rsidR="00A6473C" w:rsidRPr="00DD5B2F">
              <w:rPr>
                <w:sz w:val="18"/>
                <w:szCs w:val="18"/>
              </w:rPr>
              <w:br/>
            </w:r>
            <w:r w:rsidR="00A6473C" w:rsidRPr="00DD5B2F">
              <w:rPr>
                <w:b/>
                <w:color w:val="FF0000"/>
                <w:sz w:val="18"/>
                <w:szCs w:val="18"/>
              </w:rPr>
              <w:t>12</w:t>
            </w:r>
            <w:r w:rsidRPr="00DD5B2F">
              <w:rPr>
                <w:b/>
                <w:color w:val="FF0000"/>
                <w:sz w:val="18"/>
                <w:szCs w:val="18"/>
              </w:rPr>
              <w:t>.</w:t>
            </w:r>
            <w:r w:rsidR="00A6473C" w:rsidRPr="00DD5B2F">
              <w:rPr>
                <w:sz w:val="18"/>
                <w:szCs w:val="18"/>
              </w:rPr>
              <w:t xml:space="preserve"> доначислить  и  перечислить в  районный  бюджет   ЕНВД</w:t>
            </w:r>
            <w:r w:rsidR="00E90A22">
              <w:rPr>
                <w:sz w:val="18"/>
                <w:szCs w:val="18"/>
              </w:rPr>
              <w:t xml:space="preserve"> (170 496,00 руб.) </w:t>
            </w:r>
          </w:p>
          <w:p w:rsidR="00A6473C" w:rsidRPr="00DD5B2F" w:rsidRDefault="00A6473C" w:rsidP="00A6473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13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в  соответствии  с  ст. 81 НК РФ  представить  уточненную  налоговую  декларацию по ЕНВД; </w:t>
            </w:r>
          </w:p>
          <w:p w:rsidR="00A6473C" w:rsidRPr="00DD5B2F" w:rsidRDefault="005F1872" w:rsidP="00A6473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14.</w:t>
            </w:r>
            <w:r w:rsidR="00A6473C" w:rsidRPr="00DD5B2F">
              <w:rPr>
                <w:sz w:val="18"/>
                <w:szCs w:val="18"/>
              </w:rPr>
              <w:t xml:space="preserve"> принять   меры  к  сокращению  кредиторской   задолженности,   в т.ч.   по   электроэнергии и НДФЛ; </w:t>
            </w:r>
          </w:p>
          <w:p w:rsidR="00A6473C" w:rsidRPr="00DD5B2F" w:rsidRDefault="005F187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15.</w:t>
            </w:r>
            <w:r w:rsidR="00A6473C" w:rsidRPr="00DD5B2F">
              <w:rPr>
                <w:sz w:val="18"/>
                <w:szCs w:val="18"/>
              </w:rPr>
              <w:t xml:space="preserve"> произвести  перерасчет  зарплаты;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lastRenderedPageBreak/>
              <w:t>16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рассмотреть вопрос по  удержанию  излишне  начисленных выплат, в соответствии с законодательством;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17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выверить  и  уточнить  площадь  вспомогательных помещений,  полученных  в  безвозмездное  пользование от МБУ «ДК «Металлург», в  соответствии с Планом-экспликацией  здания Кинотеатра;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18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 принять  меры  по отражению  в  бухгалтерском учете  результатов  проведенной  в  ходе  проверки инвентаризации;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19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 проинвентаризировать  арендуемое  оборудование с целью  выявления  неиспользуемого оборудования  и  передать  его  Арендодателю; 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20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 принять  меры  по  ремонту  сломанного арендуемого  оборудования;</w:t>
            </w:r>
          </w:p>
          <w:p w:rsidR="00A6473C" w:rsidRPr="00DD5B2F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D5B2F">
              <w:rPr>
                <w:rFonts w:eastAsia="Calibri"/>
                <w:b/>
                <w:color w:val="FF0000"/>
                <w:sz w:val="18"/>
                <w:szCs w:val="18"/>
              </w:rPr>
              <w:t>21</w:t>
            </w:r>
            <w:r w:rsidR="005F1872" w:rsidRPr="00DD5B2F">
              <w:rPr>
                <w:rFonts w:eastAsia="Calibri"/>
                <w:b/>
                <w:sz w:val="18"/>
                <w:szCs w:val="18"/>
              </w:rPr>
              <w:t>.</w:t>
            </w:r>
            <w:r w:rsidRPr="00DD5B2F">
              <w:rPr>
                <w:rFonts w:eastAsia="Calibri"/>
                <w:sz w:val="18"/>
                <w:szCs w:val="18"/>
              </w:rPr>
              <w:t xml:space="preserve"> урегулировать в  соответствии с  законодательными  нормами  получение  беспроцентных денежных  займов  от  физических  лиц;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22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оформить  договорные  отношения  по  аренде  оборудования   для кафе-бара, в  противном случае вернуть  оборудование  его владельцу;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23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согласовать с Учредителем:</w:t>
            </w:r>
          </w:p>
          <w:p w:rsidR="00A6473C" w:rsidRPr="00DD5B2F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D5B2F">
              <w:rPr>
                <w:sz w:val="18"/>
                <w:szCs w:val="18"/>
              </w:rPr>
              <w:t xml:space="preserve">          -  </w:t>
            </w:r>
            <w:r w:rsidRPr="00DD5B2F">
              <w:rPr>
                <w:rFonts w:eastAsia="Calibri"/>
                <w:sz w:val="18"/>
                <w:szCs w:val="18"/>
              </w:rPr>
              <w:t>цены  и  тарифы  на оказываемые  услуги;</w:t>
            </w:r>
          </w:p>
          <w:p w:rsidR="00A6473C" w:rsidRPr="00DD5B2F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D5B2F">
              <w:rPr>
                <w:rFonts w:eastAsia="Calibri"/>
                <w:sz w:val="18"/>
                <w:szCs w:val="18"/>
              </w:rPr>
              <w:t xml:space="preserve">          - передачу в  безвозмездное пользование  помещений,  закрепленных на  праве  хозяйственного ведения;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24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урегулировать с Учредителем  и внести  изменения в  штатное  расписание   по содержанию  сверхштатных  должностей;</w:t>
            </w:r>
          </w:p>
          <w:p w:rsidR="00A6473C" w:rsidRPr="00DD5B2F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25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обеспечить  экономическое  обоснование  содержания должности дворника; </w:t>
            </w:r>
          </w:p>
          <w:p w:rsidR="00A6473C" w:rsidRPr="00DD5B2F" w:rsidRDefault="00A6473C" w:rsidP="00A6473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D5B2F">
              <w:rPr>
                <w:rFonts w:eastAsia="Calibri"/>
                <w:b/>
                <w:sz w:val="18"/>
                <w:szCs w:val="18"/>
              </w:rPr>
              <w:t>26</w:t>
            </w:r>
            <w:r w:rsidR="005F1872" w:rsidRPr="00DD5B2F">
              <w:rPr>
                <w:rFonts w:eastAsia="Calibri"/>
                <w:b/>
                <w:sz w:val="18"/>
                <w:szCs w:val="18"/>
              </w:rPr>
              <w:t>.</w:t>
            </w:r>
            <w:r w:rsidRPr="00DD5B2F">
              <w:rPr>
                <w:rFonts w:eastAsia="Calibri"/>
                <w:sz w:val="18"/>
                <w:szCs w:val="18"/>
              </w:rPr>
              <w:t xml:space="preserve"> организовать  внутренний  </w:t>
            </w:r>
            <w:proofErr w:type="gramStart"/>
            <w:r w:rsidRPr="00DD5B2F">
              <w:rPr>
                <w:rFonts w:eastAsia="Calibri"/>
                <w:sz w:val="18"/>
                <w:szCs w:val="18"/>
              </w:rPr>
              <w:t>контроль  за</w:t>
            </w:r>
            <w:proofErr w:type="gramEnd"/>
            <w:r w:rsidRPr="00DD5B2F">
              <w:rPr>
                <w:rFonts w:eastAsia="Calibri"/>
                <w:sz w:val="18"/>
                <w:szCs w:val="18"/>
              </w:rPr>
              <w:t xml:space="preserve">  хозяйственной  деятельностью Предприятия;</w:t>
            </w:r>
          </w:p>
          <w:p w:rsidR="00A6473C" w:rsidRPr="00DD5B2F" w:rsidRDefault="00A6473C" w:rsidP="00A6473C">
            <w:pPr>
              <w:jc w:val="both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27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разработать  План  мероприятий  по устранению выявленных  нарушений;  </w:t>
            </w:r>
          </w:p>
          <w:p w:rsidR="00726D5D" w:rsidRPr="00DD5B2F" w:rsidRDefault="00A6473C" w:rsidP="005F1872">
            <w:pPr>
              <w:jc w:val="both"/>
              <w:rPr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28</w:t>
            </w:r>
            <w:r w:rsidR="005F1872" w:rsidRPr="00DD5B2F">
              <w:rPr>
                <w:b/>
                <w:sz w:val="18"/>
                <w:szCs w:val="18"/>
              </w:rPr>
              <w:t>.</w:t>
            </w:r>
            <w:r w:rsidRPr="00DD5B2F">
              <w:rPr>
                <w:sz w:val="18"/>
                <w:szCs w:val="18"/>
              </w:rPr>
              <w:t xml:space="preserve"> итоги  проверки   принять к  сведению  и руководству  в 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A" w:rsidRPr="00DD5B2F" w:rsidRDefault="004E563A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26D5D" w:rsidRPr="00DD5B2F" w:rsidRDefault="004E563A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5B2F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A" w:rsidRPr="00DD5B2F" w:rsidRDefault="004E563A" w:rsidP="004E563A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726D5D" w:rsidRPr="00DD5B2F" w:rsidRDefault="004E563A" w:rsidP="004E563A">
            <w:pPr>
              <w:ind w:firstLine="4"/>
              <w:jc w:val="center"/>
              <w:rPr>
                <w:sz w:val="18"/>
                <w:szCs w:val="18"/>
              </w:rPr>
            </w:pPr>
            <w:r w:rsidRPr="00DD5B2F">
              <w:rPr>
                <w:sz w:val="18"/>
                <w:szCs w:val="18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B" w:rsidRPr="00DD5B2F" w:rsidRDefault="00FD2EBB" w:rsidP="00FD2EBB">
            <w:pPr>
              <w:jc w:val="center"/>
              <w:rPr>
                <w:b/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Представлена  информация  об устранении  нарушений</w:t>
            </w:r>
          </w:p>
          <w:p w:rsidR="00667AFF" w:rsidRPr="00DD5B2F" w:rsidRDefault="00FD2EBB" w:rsidP="00FD2EB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sz w:val="18"/>
                <w:szCs w:val="18"/>
              </w:rPr>
              <w:t>(письмо  исх.  от 07.04.2016 № б/н)</w:t>
            </w:r>
          </w:p>
          <w:p w:rsidR="003B2939" w:rsidRPr="00DD5B2F" w:rsidRDefault="003B2939" w:rsidP="00FD2EB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EBB" w:rsidRPr="00DD5B2F" w:rsidRDefault="00FD2EBB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17604F"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- подключена информационная система «Консультант Плюс». </w:t>
            </w:r>
          </w:p>
          <w:p w:rsidR="0017604F" w:rsidRPr="00DD5B2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2 -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направлен на регистрацию в Комитет по труду;</w:t>
            </w:r>
          </w:p>
          <w:p w:rsidR="0017604F" w:rsidRPr="00DD5B2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3,4,5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- учетная и налоговая политика в процессе разработки;</w:t>
            </w:r>
          </w:p>
          <w:p w:rsidR="0017604F" w:rsidRPr="00DD5B2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7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произведен ретроспективный пересчет показателей бухгалтерской отчетности</w:t>
            </w:r>
          </w:p>
          <w:p w:rsidR="0017604F" w:rsidRPr="00DD5B2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14  -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заключено соглашение о реструктуризации долга по электроэнергии, между ДК «Мета</w:t>
            </w:r>
            <w:r w:rsidR="00C53CE7" w:rsidRPr="00DD5B2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лург» и МУП «Кинотеатр «Нива». Задолженность по НДФЛ погашена.</w:t>
            </w:r>
          </w:p>
          <w:p w:rsidR="008E0D1F" w:rsidRPr="00DD5B2F" w:rsidRDefault="008E0D1F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15,16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–удержание излишне начисленных выплат  производится у работающих сотрудников.</w:t>
            </w:r>
          </w:p>
          <w:p w:rsidR="008E0D1F" w:rsidRPr="00DD5B2F" w:rsidRDefault="008E0D1F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17 –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подписано дополнительное соглашение и акт приемки-передачи по фактически используемым помещениям.</w:t>
            </w:r>
          </w:p>
          <w:p w:rsidR="0017604F" w:rsidRPr="00DD5B2F" w:rsidRDefault="008E0D1F" w:rsidP="008E0D1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21 –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сумма займов сокращена до 100,0 тыс. рублей.</w:t>
            </w:r>
          </w:p>
          <w:p w:rsidR="003B2939" w:rsidRPr="00DD5B2F" w:rsidRDefault="003B2939" w:rsidP="008E0D1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EBB" w:rsidRPr="00DD5B2F" w:rsidRDefault="008E0D1F" w:rsidP="0064389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остальным пунктам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899"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№ 6,8-13,18-20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выполнения.</w:t>
            </w:r>
          </w:p>
          <w:p w:rsidR="00C37679" w:rsidRPr="00DD5B2F" w:rsidRDefault="00C37679" w:rsidP="0064389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679" w:rsidRPr="00DD5B2F" w:rsidRDefault="00C37679" w:rsidP="00C37679">
            <w:pPr>
              <w:jc w:val="center"/>
              <w:rPr>
                <w:b/>
                <w:sz w:val="18"/>
                <w:szCs w:val="18"/>
              </w:rPr>
            </w:pPr>
            <w:r w:rsidRPr="00DD5B2F">
              <w:rPr>
                <w:b/>
                <w:sz w:val="18"/>
                <w:szCs w:val="18"/>
              </w:rPr>
              <w:t>Представлена  информация  об устранении  нарушений</w:t>
            </w:r>
          </w:p>
          <w:p w:rsidR="00C37679" w:rsidRPr="00DD5B2F" w:rsidRDefault="00C37679" w:rsidP="00C3767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sz w:val="18"/>
                <w:szCs w:val="18"/>
              </w:rPr>
              <w:t>(письмо  исх.  от 31.10.2016 № 40)</w:t>
            </w:r>
          </w:p>
          <w:p w:rsidR="00EC0A26" w:rsidRPr="00DD5B2F" w:rsidRDefault="00EC0A26" w:rsidP="00C3767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A26" w:rsidRPr="00DD5B2F" w:rsidRDefault="00C37679" w:rsidP="00C376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6-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работа, представлена  «Ценовая политика  на 2016г», утвержденная  директором  11.01.20116г.  </w:t>
            </w:r>
          </w:p>
          <w:p w:rsidR="00EC0A26" w:rsidRPr="00DD5B2F" w:rsidRDefault="00EC0A26" w:rsidP="00C376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10,</w:t>
            </w:r>
            <w:r w:rsidR="00A84CD0"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19,20,22 </w:t>
            </w: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ведутся  пере</w:t>
            </w:r>
            <w:r w:rsidR="00A84CD0" w:rsidRPr="00DD5B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говоры с  арендодателем  оборудования</w:t>
            </w:r>
            <w:r w:rsidR="00A84CD0"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(сро</w:t>
            </w:r>
            <w:proofErr w:type="gramStart"/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  начало 2017г.)</w:t>
            </w:r>
          </w:p>
          <w:p w:rsidR="00A84CD0" w:rsidRPr="00DD5B2F" w:rsidRDefault="00EC0A26" w:rsidP="00C376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</w:t>
            </w:r>
            <w:r w:rsidR="00A84CD0"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</w:t>
            </w:r>
            <w:r w:rsidR="00A84CD0"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уточненная декларация будет </w:t>
            </w:r>
            <w:r w:rsidR="00A84CD0" w:rsidRPr="00DD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подана до конца финансового года  (сро</w:t>
            </w:r>
            <w:proofErr w:type="gramStart"/>
            <w:r w:rsidR="00A84CD0" w:rsidRPr="00DD5B2F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="00A84CD0"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  конец 2016г.)</w:t>
            </w:r>
          </w:p>
          <w:p w:rsidR="00A84CD0" w:rsidRPr="00DD5B2F" w:rsidRDefault="00A84CD0" w:rsidP="00C376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18-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результаты проведенной  инвентаризации отражены в бух</w:t>
            </w:r>
            <w:proofErr w:type="gramStart"/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чете ( представлены бух. справки №№ 38,40,42 от 31.08.2016)</w:t>
            </w:r>
          </w:p>
          <w:p w:rsidR="00A84CD0" w:rsidRPr="00DD5B2F" w:rsidRDefault="00A84CD0" w:rsidP="00C376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23-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ценовая политика  договор на передачу помещения в безвозмездное пользование переданы в </w:t>
            </w:r>
            <w:proofErr w:type="spellStart"/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юротдел</w:t>
            </w:r>
            <w:proofErr w:type="spellEnd"/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 городской администрации</w:t>
            </w:r>
          </w:p>
          <w:p w:rsidR="00A84CD0" w:rsidRPr="00DD5B2F" w:rsidRDefault="00A84CD0" w:rsidP="00C376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(сро</w:t>
            </w:r>
            <w:proofErr w:type="gramStart"/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  конец 2016г.)</w:t>
            </w:r>
          </w:p>
          <w:p w:rsidR="00A84CD0" w:rsidRPr="00DD5B2F" w:rsidRDefault="00A84CD0" w:rsidP="003B293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24</w:t>
            </w:r>
            <w:r w:rsidR="003B2939"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,25</w:t>
            </w: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3B2939"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3B2939" w:rsidRPr="00DD5B2F">
              <w:rPr>
                <w:rFonts w:ascii="Times New Roman" w:hAnsi="Times New Roman" w:cs="Times New Roman"/>
                <w:sz w:val="18"/>
                <w:szCs w:val="18"/>
              </w:rPr>
              <w:t>штатное расписание находится в разработке, ведутся переговоры с администраций ДК «Металлург» по должности  дворника</w:t>
            </w:r>
          </w:p>
          <w:p w:rsidR="00A84CD0" w:rsidRPr="00DD5B2F" w:rsidRDefault="003B2939" w:rsidP="00C376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(сро</w:t>
            </w:r>
            <w:proofErr w:type="gramStart"/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  конец 2016г.)</w:t>
            </w:r>
          </w:p>
          <w:p w:rsidR="003B2939" w:rsidRPr="00DD5B2F" w:rsidRDefault="003B2939" w:rsidP="00EC0A26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26</w:t>
            </w:r>
            <w:r w:rsidRPr="00DD5B2F">
              <w:rPr>
                <w:rFonts w:eastAsia="Calibri"/>
                <w:sz w:val="18"/>
                <w:szCs w:val="18"/>
              </w:rPr>
              <w:t xml:space="preserve"> - </w:t>
            </w:r>
            <w:r w:rsidRPr="00DD5B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внутренний  контроль осуществляется постоянно  </w:t>
            </w:r>
          </w:p>
          <w:p w:rsidR="003B2939" w:rsidRPr="00DD5B2F" w:rsidRDefault="003B2939" w:rsidP="00EC0A26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(документально не подтверждено)</w:t>
            </w:r>
          </w:p>
          <w:p w:rsidR="003B2939" w:rsidRPr="00DD5B2F" w:rsidRDefault="003B2939" w:rsidP="00EC0A26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37679" w:rsidRPr="00DD5B2F" w:rsidRDefault="00C37679" w:rsidP="0067551D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7A0D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По пункту 8,9</w:t>
            </w:r>
            <w:r w:rsidR="00A84CD0" w:rsidRPr="00FA7A0D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,11,12,21</w:t>
            </w:r>
            <w:r w:rsidRPr="00FA7A0D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- </w:t>
            </w:r>
            <w:r w:rsidRPr="00FA7A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в  процессе  </w:t>
            </w:r>
            <w:r w:rsidR="00675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выполнения (сро</w:t>
            </w:r>
            <w:proofErr w:type="gramStart"/>
            <w:r w:rsidR="00675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к-</w:t>
            </w:r>
            <w:proofErr w:type="gramEnd"/>
            <w:r w:rsidR="00675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A7A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начало 2017г.)</w:t>
            </w:r>
          </w:p>
        </w:tc>
      </w:tr>
    </w:tbl>
    <w:p w:rsidR="00912368" w:rsidRPr="00DD5B2F" w:rsidRDefault="00912368">
      <w:pPr>
        <w:rPr>
          <w:sz w:val="18"/>
          <w:szCs w:val="18"/>
        </w:rPr>
      </w:pPr>
    </w:p>
    <w:p w:rsidR="00913A5A" w:rsidRPr="00DD5B2F" w:rsidRDefault="00913A5A">
      <w:pPr>
        <w:rPr>
          <w:sz w:val="18"/>
          <w:szCs w:val="18"/>
        </w:rPr>
      </w:pPr>
      <w:r w:rsidRPr="00DD5B2F">
        <w:rPr>
          <w:sz w:val="18"/>
          <w:szCs w:val="18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DD5B2F" w:rsidSect="00945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550CE"/>
    <w:rsid w:val="00067E5C"/>
    <w:rsid w:val="00071763"/>
    <w:rsid w:val="00097631"/>
    <w:rsid w:val="000A64E3"/>
    <w:rsid w:val="000A721A"/>
    <w:rsid w:val="000F427E"/>
    <w:rsid w:val="00125CD5"/>
    <w:rsid w:val="0017604F"/>
    <w:rsid w:val="00186FD3"/>
    <w:rsid w:val="001D2F8F"/>
    <w:rsid w:val="002347E7"/>
    <w:rsid w:val="00241A5E"/>
    <w:rsid w:val="00263FD4"/>
    <w:rsid w:val="002E40AC"/>
    <w:rsid w:val="002E7FFD"/>
    <w:rsid w:val="003A0CFD"/>
    <w:rsid w:val="003B144E"/>
    <w:rsid w:val="003B2939"/>
    <w:rsid w:val="00484A1B"/>
    <w:rsid w:val="004E563A"/>
    <w:rsid w:val="004F4DE0"/>
    <w:rsid w:val="0054105E"/>
    <w:rsid w:val="005C434A"/>
    <w:rsid w:val="005F1872"/>
    <w:rsid w:val="00637C6B"/>
    <w:rsid w:val="00643899"/>
    <w:rsid w:val="00667AFF"/>
    <w:rsid w:val="0067551D"/>
    <w:rsid w:val="007120CF"/>
    <w:rsid w:val="00713D77"/>
    <w:rsid w:val="00726D5D"/>
    <w:rsid w:val="00757391"/>
    <w:rsid w:val="007679DB"/>
    <w:rsid w:val="00782FB5"/>
    <w:rsid w:val="00791752"/>
    <w:rsid w:val="007D7C7F"/>
    <w:rsid w:val="0082777C"/>
    <w:rsid w:val="008E0D1F"/>
    <w:rsid w:val="00912368"/>
    <w:rsid w:val="00913A5A"/>
    <w:rsid w:val="00945680"/>
    <w:rsid w:val="00A430F6"/>
    <w:rsid w:val="00A44F4C"/>
    <w:rsid w:val="00A6473C"/>
    <w:rsid w:val="00A84CD0"/>
    <w:rsid w:val="00AA3691"/>
    <w:rsid w:val="00B02670"/>
    <w:rsid w:val="00B17F4F"/>
    <w:rsid w:val="00B9517E"/>
    <w:rsid w:val="00BA12EA"/>
    <w:rsid w:val="00BC695E"/>
    <w:rsid w:val="00C37679"/>
    <w:rsid w:val="00C53CE7"/>
    <w:rsid w:val="00CD2292"/>
    <w:rsid w:val="00D426D9"/>
    <w:rsid w:val="00DA56E0"/>
    <w:rsid w:val="00DD5B2F"/>
    <w:rsid w:val="00E90A22"/>
    <w:rsid w:val="00EC0A26"/>
    <w:rsid w:val="00F6016D"/>
    <w:rsid w:val="00F667E8"/>
    <w:rsid w:val="00FA1AFE"/>
    <w:rsid w:val="00FA7A0D"/>
    <w:rsid w:val="00FB0AB9"/>
    <w:rsid w:val="00FD2EBB"/>
    <w:rsid w:val="00FE2A97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1910-DE13-4B42-B420-DEF07A83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2016-09-20T14:22:00Z</cp:lastPrinted>
  <dcterms:created xsi:type="dcterms:W3CDTF">2016-09-20T07:03:00Z</dcterms:created>
  <dcterms:modified xsi:type="dcterms:W3CDTF">2017-01-26T08:12:00Z</dcterms:modified>
</cp:coreProperties>
</file>