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08" w:rsidRPr="006F01F6" w:rsidRDefault="00D622CA" w:rsidP="00A91EB0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ИНФОРМАЦИЯ</w:t>
      </w:r>
    </w:p>
    <w:p w:rsidR="00807608" w:rsidRPr="006F01F6" w:rsidRDefault="00807608" w:rsidP="00A91EB0">
      <w:pPr>
        <w:jc w:val="center"/>
        <w:rPr>
          <w:b/>
          <w:sz w:val="22"/>
          <w:szCs w:val="22"/>
        </w:rPr>
      </w:pPr>
      <w:r w:rsidRPr="006F01F6">
        <w:rPr>
          <w:b/>
          <w:sz w:val="22"/>
          <w:szCs w:val="22"/>
        </w:rPr>
        <w:t>по результатам экспертно-аналитического мероприятия</w:t>
      </w:r>
    </w:p>
    <w:p w:rsidR="00807608" w:rsidRPr="006F01F6" w:rsidRDefault="00807608" w:rsidP="00A91EB0">
      <w:pPr>
        <w:jc w:val="center"/>
        <w:rPr>
          <w:sz w:val="22"/>
          <w:szCs w:val="22"/>
        </w:rPr>
      </w:pPr>
    </w:p>
    <w:p w:rsidR="00D622CA" w:rsidRPr="006F01F6" w:rsidRDefault="00D622CA" w:rsidP="00A91EB0">
      <w:pPr>
        <w:ind w:firstLine="567"/>
        <w:jc w:val="both"/>
        <w:rPr>
          <w:sz w:val="22"/>
          <w:szCs w:val="22"/>
        </w:rPr>
      </w:pPr>
      <w:r w:rsidRPr="00D622CA">
        <w:rPr>
          <w:sz w:val="22"/>
          <w:szCs w:val="22"/>
        </w:rPr>
        <w:t>В соответствии с</w:t>
      </w:r>
      <w:r w:rsidR="005848F2" w:rsidRPr="00D622CA">
        <w:rPr>
          <w:sz w:val="22"/>
          <w:szCs w:val="22"/>
        </w:rPr>
        <w:t xml:space="preserve"> план</w:t>
      </w:r>
      <w:r w:rsidRPr="00D622CA">
        <w:rPr>
          <w:sz w:val="22"/>
          <w:szCs w:val="22"/>
        </w:rPr>
        <w:t>ом</w:t>
      </w:r>
      <w:r w:rsidR="005848F2" w:rsidRPr="00D622CA">
        <w:rPr>
          <w:sz w:val="22"/>
          <w:szCs w:val="22"/>
        </w:rPr>
        <w:t xml:space="preserve"> работы Контрольно-счетного органа</w:t>
      </w:r>
      <w:r w:rsidR="008A39C6">
        <w:rPr>
          <w:sz w:val="22"/>
          <w:szCs w:val="22"/>
        </w:rPr>
        <w:t xml:space="preserve"> (КСО)</w:t>
      </w:r>
      <w:r w:rsidR="005848F2" w:rsidRPr="00D622CA">
        <w:rPr>
          <w:sz w:val="22"/>
          <w:szCs w:val="22"/>
        </w:rPr>
        <w:t xml:space="preserve"> на 2023 год, утвержденного распоряжением председателя от 29.12.2022 № 01-10/14</w:t>
      </w:r>
      <w:r w:rsidRPr="00D622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проведено </w:t>
      </w:r>
      <w:r w:rsidRPr="00D622CA">
        <w:rPr>
          <w:sz w:val="22"/>
          <w:szCs w:val="22"/>
        </w:rPr>
        <w:t>экспертно-аналитическо</w:t>
      </w:r>
      <w:r w:rsidR="002B382A">
        <w:rPr>
          <w:sz w:val="22"/>
          <w:szCs w:val="22"/>
        </w:rPr>
        <w:t>е</w:t>
      </w:r>
      <w:r w:rsidRPr="00D622CA">
        <w:rPr>
          <w:sz w:val="22"/>
          <w:szCs w:val="22"/>
        </w:rPr>
        <w:t xml:space="preserve"> мероприяти</w:t>
      </w:r>
      <w:r w:rsidR="002B382A">
        <w:rPr>
          <w:sz w:val="22"/>
          <w:szCs w:val="22"/>
        </w:rPr>
        <w:t>е</w:t>
      </w:r>
      <w:r w:rsidRPr="00D622CA">
        <w:rPr>
          <w:sz w:val="22"/>
          <w:szCs w:val="22"/>
        </w:rPr>
        <w:t xml:space="preserve"> </w:t>
      </w:r>
      <w:r w:rsidRPr="006F01F6">
        <w:rPr>
          <w:b/>
          <w:sz w:val="22"/>
          <w:szCs w:val="22"/>
        </w:rPr>
        <w:t>«</w:t>
      </w:r>
      <w:r w:rsidRPr="006F01F6">
        <w:rPr>
          <w:sz w:val="22"/>
          <w:szCs w:val="22"/>
        </w:rPr>
        <w:t>Анализ оценки эффективности реализации муниципальных программ»</w:t>
      </w:r>
      <w:r w:rsidR="00A91EB0">
        <w:rPr>
          <w:sz w:val="22"/>
          <w:szCs w:val="22"/>
        </w:rPr>
        <w:t>.</w:t>
      </w:r>
    </w:p>
    <w:p w:rsidR="00807608" w:rsidRPr="006F01F6" w:rsidRDefault="00807608" w:rsidP="00A91EB0">
      <w:pPr>
        <w:ind w:firstLine="709"/>
        <w:jc w:val="both"/>
        <w:rPr>
          <w:sz w:val="22"/>
          <w:szCs w:val="22"/>
        </w:rPr>
      </w:pPr>
    </w:p>
    <w:p w:rsidR="00807608" w:rsidRPr="006F01F6" w:rsidRDefault="00807608" w:rsidP="00A91EB0">
      <w:pPr>
        <w:tabs>
          <w:tab w:val="left" w:pos="709"/>
        </w:tabs>
        <w:ind w:firstLine="567"/>
        <w:jc w:val="both"/>
        <w:rPr>
          <w:b/>
          <w:sz w:val="22"/>
          <w:szCs w:val="22"/>
        </w:rPr>
      </w:pPr>
      <w:r w:rsidRPr="006F01F6">
        <w:rPr>
          <w:b/>
          <w:sz w:val="22"/>
          <w:szCs w:val="22"/>
        </w:rPr>
        <w:t xml:space="preserve">Цель экспертно-аналитического мероприятия: </w:t>
      </w:r>
    </w:p>
    <w:p w:rsidR="00AA6EAC" w:rsidRDefault="00807608" w:rsidP="00A91EB0">
      <w:pPr>
        <w:ind w:firstLine="567"/>
        <w:jc w:val="both"/>
        <w:rPr>
          <w:sz w:val="22"/>
          <w:szCs w:val="22"/>
        </w:rPr>
      </w:pPr>
      <w:r w:rsidRPr="006F01F6">
        <w:rPr>
          <w:sz w:val="22"/>
          <w:szCs w:val="22"/>
        </w:rPr>
        <w:t>Анализ проведенной оценки эффективности использования бюджетных средств, полученных для реализации муниципальных программ Заказчиком (Заказчиком-координатором), а также выработки рекомендации по дальнейшим действиям.</w:t>
      </w:r>
    </w:p>
    <w:p w:rsidR="00807608" w:rsidRPr="006F01F6" w:rsidRDefault="00807608" w:rsidP="00A91EB0">
      <w:pPr>
        <w:ind w:firstLine="708"/>
        <w:jc w:val="both"/>
        <w:rPr>
          <w:rStyle w:val="FontStyle11"/>
          <w:b w:val="0"/>
        </w:rPr>
      </w:pPr>
    </w:p>
    <w:p w:rsidR="00EB49D1" w:rsidRPr="006F01F6" w:rsidRDefault="00807608" w:rsidP="00A91EB0">
      <w:pPr>
        <w:ind w:firstLine="567"/>
        <w:jc w:val="both"/>
        <w:rPr>
          <w:sz w:val="22"/>
          <w:szCs w:val="22"/>
        </w:rPr>
      </w:pPr>
      <w:r w:rsidRPr="006F01F6">
        <w:rPr>
          <w:b/>
          <w:sz w:val="22"/>
          <w:szCs w:val="22"/>
        </w:rPr>
        <w:t>Объект экспертно-аналитического мероприятия</w:t>
      </w:r>
      <w:r w:rsidR="0031605A" w:rsidRPr="006F01F6">
        <w:rPr>
          <w:sz w:val="22"/>
          <w:szCs w:val="22"/>
        </w:rPr>
        <w:t xml:space="preserve"> – Заказчики (Заказчики</w:t>
      </w:r>
      <w:r w:rsidR="00EF447F" w:rsidRPr="006F01F6">
        <w:rPr>
          <w:sz w:val="22"/>
          <w:szCs w:val="22"/>
        </w:rPr>
        <w:t xml:space="preserve"> </w:t>
      </w:r>
      <w:r w:rsidR="0031605A" w:rsidRPr="006F01F6">
        <w:rPr>
          <w:sz w:val="22"/>
          <w:szCs w:val="22"/>
        </w:rPr>
        <w:t>/координаторы)</w:t>
      </w:r>
      <w:r w:rsidRPr="006F01F6">
        <w:rPr>
          <w:sz w:val="22"/>
          <w:szCs w:val="22"/>
        </w:rPr>
        <w:t xml:space="preserve">: </w:t>
      </w:r>
    </w:p>
    <w:p w:rsidR="00EB49D1" w:rsidRPr="006F01F6" w:rsidRDefault="00EF447F" w:rsidP="00EF447F">
      <w:pPr>
        <w:jc w:val="both"/>
        <w:rPr>
          <w:bCs/>
          <w:color w:val="C00000"/>
          <w:sz w:val="22"/>
          <w:szCs w:val="22"/>
        </w:rPr>
      </w:pPr>
      <w:r w:rsidRPr="006F01F6">
        <w:rPr>
          <w:sz w:val="22"/>
          <w:szCs w:val="22"/>
        </w:rPr>
        <w:t xml:space="preserve">- </w:t>
      </w:r>
      <w:r w:rsidR="001201A7">
        <w:rPr>
          <w:sz w:val="22"/>
          <w:szCs w:val="22"/>
        </w:rPr>
        <w:t xml:space="preserve">  </w:t>
      </w:r>
      <w:r w:rsidR="00807608" w:rsidRPr="006F01F6">
        <w:rPr>
          <w:sz w:val="22"/>
          <w:szCs w:val="22"/>
        </w:rPr>
        <w:t>А</w:t>
      </w:r>
      <w:r w:rsidR="00807608" w:rsidRPr="006F01F6">
        <w:rPr>
          <w:bCs/>
          <w:sz w:val="22"/>
          <w:szCs w:val="22"/>
        </w:rPr>
        <w:t xml:space="preserve">дминистрация </w:t>
      </w:r>
      <w:r w:rsidR="00807608" w:rsidRPr="006F01F6">
        <w:rPr>
          <w:sz w:val="22"/>
          <w:szCs w:val="22"/>
        </w:rPr>
        <w:t xml:space="preserve">муниципального образования </w:t>
      </w:r>
      <w:r w:rsidR="00807608" w:rsidRPr="006F01F6">
        <w:rPr>
          <w:bCs/>
          <w:sz w:val="22"/>
          <w:szCs w:val="22"/>
        </w:rPr>
        <w:t>Кандалакшский район</w:t>
      </w:r>
      <w:r w:rsidR="00807608" w:rsidRPr="006F01F6">
        <w:rPr>
          <w:bCs/>
          <w:color w:val="C00000"/>
          <w:sz w:val="22"/>
          <w:szCs w:val="22"/>
        </w:rPr>
        <w:t xml:space="preserve"> </w:t>
      </w:r>
      <w:r w:rsidR="00807608" w:rsidRPr="006F01F6">
        <w:rPr>
          <w:bCs/>
          <w:sz w:val="22"/>
          <w:szCs w:val="22"/>
        </w:rPr>
        <w:t>(далее – Администрация м.о. Кандалакшский район, Администрация)</w:t>
      </w:r>
      <w:r w:rsidRPr="006F01F6">
        <w:rPr>
          <w:bCs/>
          <w:sz w:val="22"/>
          <w:szCs w:val="22"/>
        </w:rPr>
        <w:t>;</w:t>
      </w:r>
      <w:r w:rsidR="000B7A28" w:rsidRPr="006F01F6">
        <w:rPr>
          <w:bCs/>
          <w:sz w:val="22"/>
          <w:szCs w:val="22"/>
        </w:rPr>
        <w:t xml:space="preserve"> </w:t>
      </w:r>
    </w:p>
    <w:p w:rsidR="00EB49D1" w:rsidRPr="006F01F6" w:rsidRDefault="00EF447F" w:rsidP="00EF447F">
      <w:pPr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- </w:t>
      </w:r>
      <w:r w:rsidR="00DD372B" w:rsidRPr="006F01F6">
        <w:rPr>
          <w:sz w:val="22"/>
          <w:szCs w:val="22"/>
        </w:rPr>
        <w:t xml:space="preserve">   </w:t>
      </w:r>
      <w:r w:rsidR="0031605A" w:rsidRPr="006F01F6">
        <w:rPr>
          <w:sz w:val="22"/>
          <w:szCs w:val="22"/>
        </w:rPr>
        <w:t>У</w:t>
      </w:r>
      <w:r w:rsidR="002B382A">
        <w:rPr>
          <w:sz w:val="22"/>
          <w:szCs w:val="22"/>
        </w:rPr>
        <w:t>правление финансов администрации</w:t>
      </w:r>
      <w:r w:rsidR="0031605A" w:rsidRPr="006F01F6">
        <w:rPr>
          <w:sz w:val="22"/>
          <w:szCs w:val="22"/>
        </w:rPr>
        <w:t xml:space="preserve"> м.о. Кандалакшский район</w:t>
      </w:r>
      <w:r w:rsidRPr="006F01F6">
        <w:rPr>
          <w:sz w:val="22"/>
          <w:szCs w:val="22"/>
        </w:rPr>
        <w:t>;</w:t>
      </w:r>
    </w:p>
    <w:p w:rsidR="00EF447F" w:rsidRPr="006F01F6" w:rsidRDefault="00C0522C" w:rsidP="00EF447F">
      <w:pPr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-  </w:t>
      </w:r>
      <w:r w:rsidR="00DD372B" w:rsidRPr="006F01F6">
        <w:rPr>
          <w:sz w:val="22"/>
          <w:szCs w:val="22"/>
        </w:rPr>
        <w:t xml:space="preserve">  </w:t>
      </w:r>
      <w:r w:rsidRPr="006F01F6">
        <w:rPr>
          <w:sz w:val="22"/>
          <w:szCs w:val="22"/>
        </w:rPr>
        <w:t>Управление образования</w:t>
      </w:r>
      <w:r w:rsidR="002B382A" w:rsidRPr="002B382A">
        <w:rPr>
          <w:sz w:val="22"/>
          <w:szCs w:val="22"/>
        </w:rPr>
        <w:t xml:space="preserve"> </w:t>
      </w:r>
      <w:r w:rsidR="002B382A" w:rsidRPr="006F01F6">
        <w:rPr>
          <w:sz w:val="22"/>
          <w:szCs w:val="22"/>
        </w:rPr>
        <w:t>администраци</w:t>
      </w:r>
      <w:r w:rsidR="002B382A">
        <w:rPr>
          <w:sz w:val="22"/>
          <w:szCs w:val="22"/>
        </w:rPr>
        <w:t>и</w:t>
      </w:r>
      <w:r w:rsidR="002B382A" w:rsidRPr="006F01F6">
        <w:rPr>
          <w:sz w:val="22"/>
          <w:szCs w:val="22"/>
        </w:rPr>
        <w:t xml:space="preserve"> м.о. Кандалакшский район</w:t>
      </w:r>
      <w:r w:rsidRPr="006F01F6">
        <w:rPr>
          <w:sz w:val="22"/>
          <w:szCs w:val="22"/>
        </w:rPr>
        <w:t>;</w:t>
      </w:r>
    </w:p>
    <w:p w:rsidR="00A17313" w:rsidRPr="006F01F6" w:rsidRDefault="00A17313" w:rsidP="00A173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- </w:t>
      </w:r>
      <w:r w:rsidR="00DD372B" w:rsidRPr="006F01F6">
        <w:rPr>
          <w:sz w:val="22"/>
          <w:szCs w:val="22"/>
        </w:rPr>
        <w:t xml:space="preserve">   </w:t>
      </w:r>
      <w:r w:rsidR="001201A7">
        <w:rPr>
          <w:sz w:val="22"/>
          <w:szCs w:val="22"/>
        </w:rPr>
        <w:t xml:space="preserve"> </w:t>
      </w:r>
      <w:r w:rsidRPr="006F01F6">
        <w:rPr>
          <w:sz w:val="22"/>
          <w:szCs w:val="22"/>
        </w:rPr>
        <w:t xml:space="preserve">Комитет имущественных отношений и территориального планирования администрации </w:t>
      </w:r>
      <w:r w:rsidR="002B382A">
        <w:rPr>
          <w:sz w:val="22"/>
          <w:szCs w:val="22"/>
        </w:rPr>
        <w:t>м.о.</w:t>
      </w:r>
      <w:r w:rsidRPr="006F01F6">
        <w:rPr>
          <w:sz w:val="22"/>
          <w:szCs w:val="22"/>
        </w:rPr>
        <w:t xml:space="preserve"> Кандалакшский район</w:t>
      </w:r>
      <w:r w:rsidR="004F7F8D" w:rsidRPr="006F01F6">
        <w:rPr>
          <w:sz w:val="22"/>
          <w:szCs w:val="22"/>
        </w:rPr>
        <w:t xml:space="preserve"> (КИО и ТП)</w:t>
      </w:r>
      <w:r w:rsidRPr="006F01F6">
        <w:rPr>
          <w:sz w:val="22"/>
          <w:szCs w:val="22"/>
        </w:rPr>
        <w:t>;</w:t>
      </w:r>
    </w:p>
    <w:p w:rsidR="004F7F8D" w:rsidRPr="006F01F6" w:rsidRDefault="004F7F8D" w:rsidP="004F7F8D">
      <w:pPr>
        <w:jc w:val="both"/>
        <w:rPr>
          <w:sz w:val="22"/>
          <w:szCs w:val="22"/>
        </w:rPr>
      </w:pPr>
      <w:r w:rsidRPr="006F01F6">
        <w:rPr>
          <w:color w:val="000000"/>
          <w:sz w:val="22"/>
          <w:szCs w:val="22"/>
        </w:rPr>
        <w:t xml:space="preserve">- </w:t>
      </w:r>
      <w:r w:rsidR="00DD372B" w:rsidRPr="006F01F6">
        <w:rPr>
          <w:color w:val="000000"/>
          <w:sz w:val="22"/>
          <w:szCs w:val="22"/>
        </w:rPr>
        <w:t xml:space="preserve">  </w:t>
      </w:r>
      <w:r w:rsidRPr="006F01F6">
        <w:rPr>
          <w:color w:val="000000"/>
          <w:sz w:val="22"/>
          <w:szCs w:val="22"/>
        </w:rPr>
        <w:t xml:space="preserve">Управление по культуре, спорту и молодежной политике администрации </w:t>
      </w:r>
      <w:r w:rsidR="002B382A">
        <w:rPr>
          <w:color w:val="000000"/>
          <w:sz w:val="22"/>
          <w:szCs w:val="22"/>
        </w:rPr>
        <w:t>м.о.</w:t>
      </w:r>
      <w:r w:rsidRPr="006F01F6">
        <w:rPr>
          <w:color w:val="000000"/>
          <w:sz w:val="22"/>
          <w:szCs w:val="22"/>
        </w:rPr>
        <w:t xml:space="preserve"> </w:t>
      </w:r>
      <w:r w:rsidRPr="006F01F6">
        <w:rPr>
          <w:sz w:val="22"/>
          <w:szCs w:val="22"/>
        </w:rPr>
        <w:t>Кандалакшский район (УКС и МП);</w:t>
      </w:r>
    </w:p>
    <w:p w:rsidR="004F7F8D" w:rsidRPr="006F01F6" w:rsidRDefault="004F7F8D" w:rsidP="004F7F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F01F6">
        <w:rPr>
          <w:rFonts w:eastAsia="Calibri"/>
          <w:sz w:val="22"/>
          <w:szCs w:val="22"/>
          <w:lang w:eastAsia="en-US"/>
        </w:rPr>
        <w:t xml:space="preserve">- </w:t>
      </w:r>
      <w:r w:rsidR="00DD372B" w:rsidRPr="006F01F6">
        <w:rPr>
          <w:rFonts w:eastAsia="Calibri"/>
          <w:sz w:val="22"/>
          <w:szCs w:val="22"/>
          <w:lang w:eastAsia="en-US"/>
        </w:rPr>
        <w:t xml:space="preserve">  </w:t>
      </w:r>
      <w:r w:rsidRPr="006F01F6">
        <w:rPr>
          <w:rFonts w:eastAsia="Calibri"/>
          <w:sz w:val="22"/>
          <w:szCs w:val="22"/>
          <w:lang w:eastAsia="en-US"/>
        </w:rPr>
        <w:t xml:space="preserve">Отдел санкционирования расходов бюджета администрации </w:t>
      </w:r>
      <w:r w:rsidR="002B382A">
        <w:rPr>
          <w:rFonts w:eastAsia="Calibri"/>
          <w:sz w:val="22"/>
          <w:szCs w:val="22"/>
          <w:lang w:eastAsia="en-US"/>
        </w:rPr>
        <w:t>м.о.</w:t>
      </w:r>
      <w:r w:rsidRPr="006F01F6">
        <w:rPr>
          <w:rFonts w:eastAsia="Calibri"/>
          <w:sz w:val="22"/>
          <w:szCs w:val="22"/>
          <w:lang w:eastAsia="en-US"/>
        </w:rPr>
        <w:t xml:space="preserve"> Кандалакшский район;</w:t>
      </w:r>
    </w:p>
    <w:p w:rsidR="004F7F8D" w:rsidRPr="006F01F6" w:rsidRDefault="004F7F8D" w:rsidP="004F7F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- </w:t>
      </w:r>
      <w:r w:rsidR="00DD372B" w:rsidRPr="006F01F6">
        <w:rPr>
          <w:sz w:val="22"/>
          <w:szCs w:val="22"/>
        </w:rPr>
        <w:t xml:space="preserve">  </w:t>
      </w:r>
      <w:r w:rsidR="001201A7">
        <w:rPr>
          <w:sz w:val="22"/>
          <w:szCs w:val="22"/>
        </w:rPr>
        <w:t xml:space="preserve"> </w:t>
      </w:r>
      <w:r w:rsidRPr="006F01F6">
        <w:rPr>
          <w:sz w:val="22"/>
          <w:szCs w:val="22"/>
        </w:rPr>
        <w:t xml:space="preserve">Административный сектор административно-правого отдела администрации </w:t>
      </w:r>
      <w:r w:rsidR="002B382A">
        <w:rPr>
          <w:sz w:val="22"/>
          <w:szCs w:val="22"/>
        </w:rPr>
        <w:t>м.о.</w:t>
      </w:r>
      <w:r w:rsidRPr="006F01F6">
        <w:rPr>
          <w:sz w:val="22"/>
          <w:szCs w:val="22"/>
        </w:rPr>
        <w:t xml:space="preserve"> Кандалакшский район;</w:t>
      </w:r>
    </w:p>
    <w:p w:rsidR="004F7F8D" w:rsidRPr="006F01F6" w:rsidRDefault="00C4704A" w:rsidP="00C4704A">
      <w:pPr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- </w:t>
      </w:r>
      <w:r w:rsidR="001201A7">
        <w:rPr>
          <w:sz w:val="22"/>
          <w:szCs w:val="22"/>
        </w:rPr>
        <w:t xml:space="preserve">    </w:t>
      </w:r>
      <w:r w:rsidRPr="006F01F6">
        <w:rPr>
          <w:sz w:val="22"/>
          <w:szCs w:val="22"/>
        </w:rPr>
        <w:t xml:space="preserve">Сектор по социальным вопросам администрации </w:t>
      </w:r>
      <w:r w:rsidR="002B382A">
        <w:rPr>
          <w:sz w:val="22"/>
          <w:szCs w:val="22"/>
        </w:rPr>
        <w:t>м.о. Кандалакшский район;</w:t>
      </w:r>
    </w:p>
    <w:p w:rsidR="00A17313" w:rsidRPr="006F01F6" w:rsidRDefault="00A17313" w:rsidP="00A173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- </w:t>
      </w:r>
      <w:r w:rsidR="001201A7">
        <w:rPr>
          <w:sz w:val="22"/>
          <w:szCs w:val="22"/>
        </w:rPr>
        <w:t xml:space="preserve">   </w:t>
      </w:r>
      <w:r w:rsidRPr="006F01F6">
        <w:rPr>
          <w:sz w:val="22"/>
          <w:szCs w:val="22"/>
        </w:rPr>
        <w:t>МКУ «Многофункциональный центр по предоставлению государственных и муниципальных услуг»;</w:t>
      </w:r>
    </w:p>
    <w:p w:rsidR="003039A7" w:rsidRDefault="004F7F8D" w:rsidP="003039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- </w:t>
      </w:r>
      <w:r w:rsidR="001201A7">
        <w:rPr>
          <w:sz w:val="22"/>
          <w:szCs w:val="22"/>
        </w:rPr>
        <w:t xml:space="preserve">     </w:t>
      </w:r>
      <w:r w:rsidR="003C7CDA" w:rsidRPr="006F01F6">
        <w:rPr>
          <w:sz w:val="22"/>
          <w:szCs w:val="22"/>
        </w:rPr>
        <w:t>МБУ «Кандалакшское управление по делам ГО и ЧС» (МБУ «ГО и ЧС»)</w:t>
      </w:r>
      <w:r w:rsidR="00DD372B" w:rsidRPr="006F01F6">
        <w:rPr>
          <w:sz w:val="22"/>
          <w:szCs w:val="22"/>
        </w:rPr>
        <w:t>.</w:t>
      </w:r>
    </w:p>
    <w:p w:rsidR="00420B4E" w:rsidRDefault="00420B4E" w:rsidP="003039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51A9" w:rsidRDefault="00420B4E" w:rsidP="00420B4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8402E9">
        <w:rPr>
          <w:sz w:val="22"/>
          <w:szCs w:val="22"/>
        </w:rPr>
        <w:t xml:space="preserve">          </w:t>
      </w:r>
      <w:r w:rsidR="00A91EB0">
        <w:rPr>
          <w:sz w:val="22"/>
          <w:szCs w:val="22"/>
        </w:rPr>
        <w:t>По результатам мероприятия</w:t>
      </w:r>
      <w:r w:rsidRPr="008402E9">
        <w:rPr>
          <w:sz w:val="22"/>
          <w:szCs w:val="22"/>
        </w:rPr>
        <w:t xml:space="preserve"> </w:t>
      </w:r>
      <w:r w:rsidRPr="00A91EB0">
        <w:rPr>
          <w:b/>
          <w:sz w:val="22"/>
          <w:szCs w:val="22"/>
        </w:rPr>
        <w:t>составлено 11 аналитически</w:t>
      </w:r>
      <w:r w:rsidR="00184192" w:rsidRPr="00A91EB0">
        <w:rPr>
          <w:b/>
          <w:sz w:val="22"/>
          <w:szCs w:val="22"/>
        </w:rPr>
        <w:t>х</w:t>
      </w:r>
      <w:r w:rsidRPr="00A91EB0">
        <w:rPr>
          <w:b/>
          <w:sz w:val="22"/>
          <w:szCs w:val="22"/>
        </w:rPr>
        <w:t xml:space="preserve"> записок</w:t>
      </w:r>
      <w:r w:rsidRPr="008402E9">
        <w:rPr>
          <w:sz w:val="22"/>
          <w:szCs w:val="22"/>
        </w:rPr>
        <w:t xml:space="preserve"> по каждой муниципальной программе</w:t>
      </w:r>
      <w:r w:rsidR="00861CA8">
        <w:rPr>
          <w:sz w:val="22"/>
          <w:szCs w:val="22"/>
        </w:rPr>
        <w:t xml:space="preserve"> и </w:t>
      </w:r>
      <w:r w:rsidR="00861CA8" w:rsidRPr="00861CA8">
        <w:rPr>
          <w:b/>
          <w:sz w:val="22"/>
          <w:szCs w:val="22"/>
        </w:rPr>
        <w:t>1 Отчет</w:t>
      </w:r>
      <w:r w:rsidRPr="008402E9">
        <w:rPr>
          <w:sz w:val="22"/>
          <w:szCs w:val="22"/>
        </w:rPr>
        <w:t xml:space="preserve">.  </w:t>
      </w:r>
    </w:p>
    <w:p w:rsidR="00420B4E" w:rsidRPr="002D51A9" w:rsidRDefault="002D51A9" w:rsidP="00420B4E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А</w:t>
      </w:r>
      <w:r w:rsidR="00420B4E">
        <w:rPr>
          <w:sz w:val="22"/>
          <w:szCs w:val="22"/>
        </w:rPr>
        <w:t>налитические записки направлены Заказчикам программ</w:t>
      </w:r>
      <w:r>
        <w:rPr>
          <w:sz w:val="22"/>
          <w:szCs w:val="22"/>
        </w:rPr>
        <w:t>, р</w:t>
      </w:r>
      <w:r w:rsidR="00420B4E" w:rsidRPr="00673764">
        <w:rPr>
          <w:sz w:val="22"/>
          <w:szCs w:val="22"/>
        </w:rPr>
        <w:t>азногласия со стороны Заказчиков не поступали</w:t>
      </w:r>
      <w:r>
        <w:rPr>
          <w:sz w:val="22"/>
          <w:szCs w:val="22"/>
        </w:rPr>
        <w:t xml:space="preserve">, </w:t>
      </w:r>
      <w:r w:rsidR="00433D9F">
        <w:rPr>
          <w:sz w:val="22"/>
          <w:szCs w:val="22"/>
        </w:rPr>
        <w:t xml:space="preserve">за исключением </w:t>
      </w:r>
      <w:r w:rsidR="00433D9F" w:rsidRPr="00433D9F">
        <w:rPr>
          <w:sz w:val="22"/>
          <w:szCs w:val="22"/>
        </w:rPr>
        <w:t>УКС</w:t>
      </w:r>
      <w:r w:rsidR="001346EA">
        <w:rPr>
          <w:sz w:val="22"/>
          <w:szCs w:val="22"/>
        </w:rPr>
        <w:t xml:space="preserve"> </w:t>
      </w:r>
      <w:r w:rsidR="00433D9F" w:rsidRPr="00433D9F">
        <w:rPr>
          <w:sz w:val="22"/>
          <w:szCs w:val="22"/>
        </w:rPr>
        <w:t>и</w:t>
      </w:r>
      <w:r w:rsidR="001346EA">
        <w:rPr>
          <w:sz w:val="22"/>
          <w:szCs w:val="22"/>
        </w:rPr>
        <w:t xml:space="preserve"> </w:t>
      </w:r>
      <w:r w:rsidR="00433D9F" w:rsidRPr="00433D9F">
        <w:rPr>
          <w:sz w:val="22"/>
          <w:szCs w:val="22"/>
        </w:rPr>
        <w:t xml:space="preserve">МП представившим </w:t>
      </w:r>
      <w:r w:rsidRPr="00433D9F">
        <w:rPr>
          <w:sz w:val="22"/>
          <w:szCs w:val="22"/>
        </w:rPr>
        <w:t xml:space="preserve">пояснения </w:t>
      </w:r>
      <w:r w:rsidR="00374F07" w:rsidRPr="00433D9F">
        <w:rPr>
          <w:sz w:val="22"/>
          <w:szCs w:val="22"/>
        </w:rPr>
        <w:t xml:space="preserve">по </w:t>
      </w:r>
      <w:r w:rsidRPr="00433D9F">
        <w:rPr>
          <w:sz w:val="22"/>
          <w:szCs w:val="22"/>
        </w:rPr>
        <w:t xml:space="preserve">МП </w:t>
      </w:r>
      <w:r w:rsidR="00C91920" w:rsidRPr="00433D9F">
        <w:rPr>
          <w:sz w:val="22"/>
          <w:szCs w:val="22"/>
        </w:rPr>
        <w:t xml:space="preserve">№ </w:t>
      </w:r>
      <w:r w:rsidRPr="00433D9F">
        <w:rPr>
          <w:sz w:val="22"/>
          <w:szCs w:val="22"/>
        </w:rPr>
        <w:t>8</w:t>
      </w:r>
      <w:r w:rsidR="00374F07" w:rsidRPr="00433D9F">
        <w:rPr>
          <w:sz w:val="22"/>
          <w:szCs w:val="22"/>
        </w:rPr>
        <w:t xml:space="preserve"> </w:t>
      </w:r>
      <w:r w:rsidR="00ED4ABB" w:rsidRPr="00433D9F">
        <w:rPr>
          <w:sz w:val="22"/>
          <w:szCs w:val="22"/>
        </w:rPr>
        <w:t xml:space="preserve">(письмо от 07.02.2022 № 159) </w:t>
      </w:r>
      <w:r w:rsidR="00374F07" w:rsidRPr="00433D9F">
        <w:rPr>
          <w:sz w:val="22"/>
          <w:szCs w:val="22"/>
        </w:rPr>
        <w:t>и</w:t>
      </w:r>
      <w:r w:rsidR="00C91920" w:rsidRPr="00433D9F">
        <w:rPr>
          <w:sz w:val="22"/>
          <w:szCs w:val="22"/>
        </w:rPr>
        <w:t xml:space="preserve"> </w:t>
      </w:r>
      <w:r w:rsidR="00433D9F" w:rsidRPr="00433D9F">
        <w:rPr>
          <w:sz w:val="22"/>
          <w:szCs w:val="22"/>
        </w:rPr>
        <w:t xml:space="preserve">Сектором по социальным вопросам по МП </w:t>
      </w:r>
      <w:r w:rsidR="00C91920" w:rsidRPr="00433D9F">
        <w:rPr>
          <w:sz w:val="22"/>
          <w:szCs w:val="22"/>
        </w:rPr>
        <w:t xml:space="preserve">№ </w:t>
      </w:r>
      <w:r w:rsidRPr="00433D9F">
        <w:rPr>
          <w:sz w:val="22"/>
          <w:szCs w:val="22"/>
        </w:rPr>
        <w:t>10</w:t>
      </w:r>
      <w:r w:rsidR="00ED4ABB" w:rsidRPr="00433D9F">
        <w:rPr>
          <w:sz w:val="22"/>
          <w:szCs w:val="22"/>
        </w:rPr>
        <w:t xml:space="preserve"> (устно)</w:t>
      </w:r>
      <w:r w:rsidR="00374F07" w:rsidRPr="00433D9F">
        <w:rPr>
          <w:sz w:val="22"/>
          <w:szCs w:val="22"/>
        </w:rPr>
        <w:t>.</w:t>
      </w:r>
      <w:r w:rsidR="00374F07" w:rsidRPr="00433D9F">
        <w:rPr>
          <w:color w:val="FF0000"/>
          <w:sz w:val="22"/>
          <w:szCs w:val="22"/>
        </w:rPr>
        <w:t xml:space="preserve">    </w:t>
      </w:r>
    </w:p>
    <w:p w:rsidR="00420B4E" w:rsidRPr="002D51A9" w:rsidRDefault="00420B4E" w:rsidP="003039A7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07608" w:rsidRPr="006F01F6" w:rsidRDefault="00807608" w:rsidP="001346EA">
      <w:pPr>
        <w:tabs>
          <w:tab w:val="left" w:pos="7200"/>
        </w:tabs>
        <w:ind w:right="-6" w:firstLine="567"/>
        <w:jc w:val="both"/>
        <w:rPr>
          <w:rFonts w:eastAsia="Calibri"/>
          <w:sz w:val="22"/>
          <w:szCs w:val="22"/>
        </w:rPr>
      </w:pPr>
      <w:r w:rsidRPr="006F01F6">
        <w:rPr>
          <w:rFonts w:eastAsia="Calibri"/>
          <w:b/>
          <w:sz w:val="22"/>
          <w:szCs w:val="22"/>
        </w:rPr>
        <w:t>Метод проверки</w:t>
      </w:r>
      <w:r w:rsidRPr="006F01F6">
        <w:rPr>
          <w:rFonts w:eastAsia="Calibri"/>
          <w:sz w:val="22"/>
          <w:szCs w:val="22"/>
        </w:rPr>
        <w:t xml:space="preserve"> – документальный, сравнение. </w:t>
      </w:r>
    </w:p>
    <w:p w:rsidR="00807608" w:rsidRPr="006F01F6" w:rsidRDefault="00807608" w:rsidP="001346EA">
      <w:pPr>
        <w:ind w:firstLine="567"/>
        <w:jc w:val="both"/>
        <w:rPr>
          <w:rFonts w:eastAsia="Calibri"/>
          <w:sz w:val="22"/>
          <w:szCs w:val="22"/>
        </w:rPr>
      </w:pPr>
      <w:r w:rsidRPr="006F01F6">
        <w:rPr>
          <w:rFonts w:eastAsia="Calibri"/>
          <w:b/>
          <w:sz w:val="22"/>
          <w:szCs w:val="22"/>
        </w:rPr>
        <w:t>Способ проверки</w:t>
      </w:r>
      <w:r w:rsidRPr="006F01F6">
        <w:rPr>
          <w:rFonts w:eastAsia="Calibri"/>
          <w:sz w:val="22"/>
          <w:szCs w:val="22"/>
        </w:rPr>
        <w:t xml:space="preserve"> –  выборочный. </w:t>
      </w:r>
    </w:p>
    <w:p w:rsidR="00807608" w:rsidRPr="006F01F6" w:rsidRDefault="00807608" w:rsidP="001346EA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6F01F6">
        <w:rPr>
          <w:b/>
          <w:sz w:val="22"/>
          <w:szCs w:val="22"/>
        </w:rPr>
        <w:t>Исследуемый период</w:t>
      </w:r>
      <w:r w:rsidRPr="006F01F6">
        <w:rPr>
          <w:sz w:val="22"/>
          <w:szCs w:val="22"/>
        </w:rPr>
        <w:t xml:space="preserve">: 2021. </w:t>
      </w:r>
    </w:p>
    <w:p w:rsidR="00DD372B" w:rsidRPr="006F01F6" w:rsidRDefault="00DD372B" w:rsidP="000D3034">
      <w:pPr>
        <w:tabs>
          <w:tab w:val="left" w:pos="709"/>
        </w:tabs>
        <w:ind w:firstLine="709"/>
        <w:jc w:val="both"/>
        <w:rPr>
          <w:color w:val="FF0000"/>
          <w:sz w:val="22"/>
          <w:szCs w:val="22"/>
        </w:rPr>
      </w:pPr>
    </w:p>
    <w:p w:rsidR="00D62367" w:rsidRDefault="00E71B4C" w:rsidP="004E291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F01F6">
        <w:rPr>
          <w:rFonts w:eastAsiaTheme="minorHAnsi"/>
          <w:b/>
          <w:sz w:val="22"/>
          <w:szCs w:val="22"/>
          <w:lang w:eastAsia="en-US"/>
        </w:rPr>
        <w:t xml:space="preserve">Оценка эффективности реализации </w:t>
      </w:r>
      <w:r w:rsidR="00374F07">
        <w:rPr>
          <w:rFonts w:eastAsiaTheme="minorHAnsi"/>
          <w:b/>
          <w:sz w:val="22"/>
          <w:szCs w:val="22"/>
          <w:lang w:eastAsia="en-US"/>
        </w:rPr>
        <w:t>муниципальных п</w:t>
      </w:r>
      <w:r w:rsidRPr="006F01F6">
        <w:rPr>
          <w:rFonts w:eastAsiaTheme="minorHAnsi"/>
          <w:b/>
          <w:sz w:val="22"/>
          <w:szCs w:val="22"/>
          <w:lang w:eastAsia="en-US"/>
        </w:rPr>
        <w:t>рограмм</w:t>
      </w:r>
    </w:p>
    <w:p w:rsidR="00227F8E" w:rsidRPr="006F01F6" w:rsidRDefault="00227F8E" w:rsidP="004E2915">
      <w:pPr>
        <w:jc w:val="center"/>
        <w:rPr>
          <w:b/>
          <w:sz w:val="22"/>
          <w:szCs w:val="22"/>
        </w:rPr>
      </w:pPr>
    </w:p>
    <w:p w:rsidR="008A689B" w:rsidRDefault="00227F8E" w:rsidP="00E75D01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27F8E">
        <w:rPr>
          <w:sz w:val="22"/>
          <w:szCs w:val="22"/>
        </w:rPr>
        <w:t xml:space="preserve">Мониторинг и контроль реализации </w:t>
      </w:r>
      <w:r w:rsidR="002E41EB">
        <w:rPr>
          <w:sz w:val="22"/>
          <w:szCs w:val="22"/>
        </w:rPr>
        <w:t>п</w:t>
      </w:r>
      <w:r w:rsidRPr="00227F8E">
        <w:rPr>
          <w:sz w:val="22"/>
          <w:szCs w:val="22"/>
        </w:rPr>
        <w:t>рограммы в целом осуществляется Заказчиком</w:t>
      </w:r>
      <w:r w:rsidR="00047852">
        <w:rPr>
          <w:sz w:val="22"/>
          <w:szCs w:val="22"/>
        </w:rPr>
        <w:t xml:space="preserve">                              </w:t>
      </w:r>
      <w:proofErr w:type="gramStart"/>
      <w:r w:rsidR="00047852">
        <w:rPr>
          <w:sz w:val="22"/>
          <w:szCs w:val="22"/>
        </w:rPr>
        <w:t xml:space="preserve">   (</w:t>
      </w:r>
      <w:proofErr w:type="gramEnd"/>
      <w:r w:rsidR="00047852">
        <w:rPr>
          <w:sz w:val="22"/>
          <w:szCs w:val="22"/>
        </w:rPr>
        <w:t>заказчиком</w:t>
      </w:r>
      <w:r w:rsidRPr="00227F8E">
        <w:rPr>
          <w:sz w:val="22"/>
          <w:szCs w:val="22"/>
        </w:rPr>
        <w:t>-координатором</w:t>
      </w:r>
      <w:r w:rsidR="00047852">
        <w:rPr>
          <w:sz w:val="22"/>
          <w:szCs w:val="22"/>
        </w:rPr>
        <w:t>)</w:t>
      </w:r>
      <w:r w:rsidR="00110CF3">
        <w:rPr>
          <w:sz w:val="22"/>
          <w:szCs w:val="22"/>
        </w:rPr>
        <w:t xml:space="preserve">, который </w:t>
      </w:r>
      <w:r w:rsidR="00640E88" w:rsidRPr="006F01F6">
        <w:rPr>
          <w:sz w:val="22"/>
          <w:szCs w:val="22"/>
        </w:rPr>
        <w:t xml:space="preserve">ежегодно </w:t>
      </w:r>
      <w:r w:rsidR="00047852">
        <w:rPr>
          <w:sz w:val="22"/>
          <w:szCs w:val="22"/>
        </w:rPr>
        <w:t>формирует</w:t>
      </w:r>
      <w:r w:rsidR="00640E88" w:rsidRPr="006F01F6">
        <w:rPr>
          <w:sz w:val="22"/>
          <w:szCs w:val="22"/>
        </w:rPr>
        <w:t xml:space="preserve"> годов</w:t>
      </w:r>
      <w:r w:rsidR="00110CF3">
        <w:rPr>
          <w:sz w:val="22"/>
          <w:szCs w:val="22"/>
        </w:rPr>
        <w:t>ой</w:t>
      </w:r>
      <w:r w:rsidR="00640E88" w:rsidRPr="006F01F6">
        <w:rPr>
          <w:sz w:val="22"/>
          <w:szCs w:val="22"/>
        </w:rPr>
        <w:t xml:space="preserve"> </w:t>
      </w:r>
      <w:r w:rsidR="00640E88" w:rsidRPr="00374F07">
        <w:rPr>
          <w:sz w:val="22"/>
          <w:szCs w:val="22"/>
        </w:rPr>
        <w:t xml:space="preserve">отчет о ходе реализации </w:t>
      </w:r>
      <w:r w:rsidR="002E41EB">
        <w:rPr>
          <w:sz w:val="22"/>
          <w:szCs w:val="22"/>
        </w:rPr>
        <w:t>п</w:t>
      </w:r>
      <w:r w:rsidR="00640E88" w:rsidRPr="00374F07">
        <w:rPr>
          <w:sz w:val="22"/>
          <w:szCs w:val="22"/>
        </w:rPr>
        <w:t>рограмм</w:t>
      </w:r>
      <w:r w:rsidR="00640E88" w:rsidRPr="006F01F6">
        <w:rPr>
          <w:b/>
          <w:sz w:val="22"/>
          <w:szCs w:val="22"/>
        </w:rPr>
        <w:t xml:space="preserve"> </w:t>
      </w:r>
      <w:r w:rsidR="00640E88" w:rsidRPr="006F01F6">
        <w:rPr>
          <w:sz w:val="22"/>
          <w:szCs w:val="22"/>
        </w:rPr>
        <w:t>(</w:t>
      </w:r>
      <w:r w:rsidR="00374F07">
        <w:rPr>
          <w:sz w:val="22"/>
          <w:szCs w:val="22"/>
        </w:rPr>
        <w:t>под</w:t>
      </w:r>
      <w:r w:rsidR="00640E88" w:rsidRPr="006F01F6">
        <w:rPr>
          <w:sz w:val="22"/>
          <w:szCs w:val="22"/>
        </w:rPr>
        <w:t xml:space="preserve">программ) согласно Приложению 4 к Порядку </w:t>
      </w:r>
      <w:r w:rsidR="00646BEC" w:rsidRPr="006F01F6">
        <w:rPr>
          <w:rFonts w:eastAsiaTheme="minorHAnsi"/>
          <w:bCs/>
          <w:sz w:val="22"/>
          <w:szCs w:val="22"/>
          <w:lang w:eastAsia="en-US"/>
        </w:rPr>
        <w:t xml:space="preserve">разработки </w:t>
      </w:r>
      <w:r w:rsidR="00BC7098" w:rsidRPr="006F01F6">
        <w:rPr>
          <w:rFonts w:eastAsiaTheme="minorHAnsi"/>
          <w:bCs/>
          <w:sz w:val="22"/>
          <w:szCs w:val="22"/>
          <w:lang w:eastAsia="en-US"/>
        </w:rPr>
        <w:t>муниципальных программ</w:t>
      </w:r>
      <w:r w:rsidR="00646BEC" w:rsidRPr="006F01F6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646BEC" w:rsidRPr="006F01F6">
        <w:rPr>
          <w:rFonts w:eastAsiaTheme="minorHAnsi"/>
          <w:sz w:val="22"/>
          <w:szCs w:val="22"/>
          <w:lang w:eastAsia="en-US"/>
        </w:rPr>
        <w:t>от 21.10.2013 № 2209</w:t>
      </w:r>
      <w:r w:rsidR="008A689B">
        <w:rPr>
          <w:rFonts w:eastAsiaTheme="minorHAnsi"/>
          <w:sz w:val="22"/>
          <w:szCs w:val="22"/>
          <w:lang w:eastAsia="en-US"/>
        </w:rPr>
        <w:t>.</w:t>
      </w:r>
    </w:p>
    <w:p w:rsidR="00543F50" w:rsidRPr="006F01F6" w:rsidRDefault="00543F50" w:rsidP="00543F50">
      <w:pPr>
        <w:pStyle w:val="ConsPlusTitlePage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F01F6">
        <w:rPr>
          <w:rFonts w:ascii="Times New Roman" w:hAnsi="Times New Roman" w:cs="Times New Roman"/>
          <w:sz w:val="22"/>
          <w:szCs w:val="22"/>
        </w:rPr>
        <w:t>Согласно Методике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F01F6">
        <w:rPr>
          <w:rFonts w:ascii="Times New Roman" w:hAnsi="Times New Roman" w:cs="Times New Roman"/>
          <w:sz w:val="22"/>
          <w:szCs w:val="22"/>
        </w:rPr>
        <w:t xml:space="preserve"> оценка эффективности реализации муниципальных </w:t>
      </w:r>
      <w:r w:rsidR="002E41EB">
        <w:rPr>
          <w:rFonts w:ascii="Times New Roman" w:hAnsi="Times New Roman" w:cs="Times New Roman"/>
          <w:sz w:val="22"/>
          <w:szCs w:val="22"/>
        </w:rPr>
        <w:t>п</w:t>
      </w:r>
      <w:r w:rsidRPr="006F01F6">
        <w:rPr>
          <w:rFonts w:ascii="Times New Roman" w:hAnsi="Times New Roman" w:cs="Times New Roman"/>
          <w:sz w:val="22"/>
          <w:szCs w:val="22"/>
        </w:rPr>
        <w:t>рограмм</w:t>
      </w:r>
      <w:r w:rsidR="00CC2C9B">
        <w:rPr>
          <w:rFonts w:ascii="Times New Roman" w:hAnsi="Times New Roman" w:cs="Times New Roman"/>
          <w:sz w:val="22"/>
          <w:szCs w:val="22"/>
        </w:rPr>
        <w:t xml:space="preserve"> </w:t>
      </w:r>
      <w:r w:rsidR="00B336AB">
        <w:rPr>
          <w:rFonts w:ascii="Times New Roman" w:hAnsi="Times New Roman" w:cs="Times New Roman"/>
          <w:sz w:val="22"/>
          <w:szCs w:val="22"/>
        </w:rPr>
        <w:t>(подпрограмм)</w:t>
      </w:r>
      <w:r w:rsidRPr="006F01F6">
        <w:rPr>
          <w:rFonts w:ascii="Times New Roman" w:hAnsi="Times New Roman" w:cs="Times New Roman"/>
          <w:sz w:val="22"/>
          <w:szCs w:val="22"/>
        </w:rPr>
        <w:t xml:space="preserve"> Заказчиками проведена по двум направлениям:</w:t>
      </w:r>
    </w:p>
    <w:p w:rsidR="00543F50" w:rsidRPr="006F01F6" w:rsidRDefault="00543F50" w:rsidP="00543F50">
      <w:pPr>
        <w:pStyle w:val="ConsPlusNormal"/>
        <w:ind w:firstLine="539"/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- оценка достижения плановых значений индикаторов, измеряющих достижение цели, решение задач </w:t>
      </w:r>
      <w:r w:rsidR="002E41EB">
        <w:rPr>
          <w:sz w:val="22"/>
          <w:szCs w:val="22"/>
        </w:rPr>
        <w:t>п</w:t>
      </w:r>
      <w:r w:rsidRPr="006F01F6">
        <w:rPr>
          <w:sz w:val="22"/>
          <w:szCs w:val="22"/>
        </w:rPr>
        <w:t xml:space="preserve">рограммы </w:t>
      </w:r>
      <w:r w:rsidR="00CC2C9B">
        <w:rPr>
          <w:sz w:val="22"/>
          <w:szCs w:val="22"/>
        </w:rPr>
        <w:t>(подпрограммы)</w:t>
      </w:r>
      <w:r w:rsidRPr="006F01F6">
        <w:rPr>
          <w:sz w:val="22"/>
          <w:szCs w:val="22"/>
        </w:rPr>
        <w:t xml:space="preserve">, для чего </w:t>
      </w:r>
      <w:r>
        <w:rPr>
          <w:sz w:val="22"/>
          <w:szCs w:val="22"/>
        </w:rPr>
        <w:t xml:space="preserve">применяется и </w:t>
      </w:r>
      <w:r w:rsidRPr="006F01F6">
        <w:rPr>
          <w:sz w:val="22"/>
          <w:szCs w:val="22"/>
        </w:rPr>
        <w:t>оценивается показател</w:t>
      </w:r>
      <w:r>
        <w:rPr>
          <w:sz w:val="22"/>
          <w:szCs w:val="22"/>
        </w:rPr>
        <w:t>ь</w:t>
      </w:r>
      <w:r w:rsidRPr="006F01F6">
        <w:rPr>
          <w:sz w:val="22"/>
          <w:szCs w:val="22"/>
        </w:rPr>
        <w:t xml:space="preserve"> ДИП</w:t>
      </w:r>
      <w:r w:rsidR="00CC2C9B">
        <w:rPr>
          <w:sz w:val="22"/>
          <w:szCs w:val="22"/>
        </w:rPr>
        <w:t xml:space="preserve"> </w:t>
      </w:r>
      <w:r w:rsidR="00CC2C9B" w:rsidRPr="006F01F6">
        <w:rPr>
          <w:sz w:val="22"/>
          <w:szCs w:val="22"/>
        </w:rPr>
        <w:t xml:space="preserve">(результативность </w:t>
      </w:r>
      <w:r w:rsidR="00CC2C9B">
        <w:rPr>
          <w:sz w:val="22"/>
          <w:szCs w:val="22"/>
        </w:rPr>
        <w:t>п</w:t>
      </w:r>
      <w:r w:rsidR="00CC2C9B" w:rsidRPr="006F01F6">
        <w:rPr>
          <w:sz w:val="22"/>
          <w:szCs w:val="22"/>
        </w:rPr>
        <w:t>рограммы</w:t>
      </w:r>
      <w:r w:rsidR="00CC2C9B">
        <w:rPr>
          <w:sz w:val="22"/>
          <w:szCs w:val="22"/>
        </w:rPr>
        <w:t>/ подпрограммы</w:t>
      </w:r>
      <w:r w:rsidR="00CC2C9B" w:rsidRPr="006F01F6">
        <w:rPr>
          <w:sz w:val="22"/>
          <w:szCs w:val="22"/>
        </w:rPr>
        <w:t>)</w:t>
      </w:r>
      <w:r w:rsidRPr="006F01F6">
        <w:rPr>
          <w:sz w:val="22"/>
          <w:szCs w:val="22"/>
        </w:rPr>
        <w:t>;</w:t>
      </w:r>
    </w:p>
    <w:p w:rsidR="00543F50" w:rsidRPr="006F01F6" w:rsidRDefault="00543F50" w:rsidP="00CC2C9B">
      <w:pPr>
        <w:pStyle w:val="ConsPlusNormal"/>
        <w:ind w:firstLine="539"/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- оценка полноты исполнения </w:t>
      </w:r>
      <w:r w:rsidR="00CC2C9B">
        <w:rPr>
          <w:sz w:val="22"/>
          <w:szCs w:val="22"/>
        </w:rPr>
        <w:t xml:space="preserve">(финансирования) </w:t>
      </w:r>
      <w:r w:rsidR="00B336AB">
        <w:rPr>
          <w:sz w:val="22"/>
          <w:szCs w:val="22"/>
        </w:rPr>
        <w:t>п</w:t>
      </w:r>
      <w:r w:rsidR="00B336AB" w:rsidRPr="006F01F6">
        <w:rPr>
          <w:sz w:val="22"/>
          <w:szCs w:val="22"/>
        </w:rPr>
        <w:t xml:space="preserve">рограммы </w:t>
      </w:r>
      <w:r w:rsidR="00B336AB">
        <w:rPr>
          <w:sz w:val="22"/>
          <w:szCs w:val="22"/>
        </w:rPr>
        <w:t>(подпрограммы</w:t>
      </w:r>
      <w:r w:rsidR="00CC2C9B">
        <w:rPr>
          <w:sz w:val="22"/>
          <w:szCs w:val="22"/>
        </w:rPr>
        <w:t xml:space="preserve">) </w:t>
      </w:r>
      <w:r w:rsidRPr="006F01F6">
        <w:rPr>
          <w:sz w:val="22"/>
          <w:szCs w:val="22"/>
        </w:rPr>
        <w:t xml:space="preserve">для чего </w:t>
      </w:r>
      <w:r>
        <w:rPr>
          <w:sz w:val="22"/>
          <w:szCs w:val="22"/>
        </w:rPr>
        <w:t xml:space="preserve">применяется и </w:t>
      </w:r>
      <w:r w:rsidRPr="006F01F6">
        <w:rPr>
          <w:sz w:val="22"/>
          <w:szCs w:val="22"/>
        </w:rPr>
        <w:t>оценивается показател</w:t>
      </w:r>
      <w:r>
        <w:rPr>
          <w:sz w:val="22"/>
          <w:szCs w:val="22"/>
        </w:rPr>
        <w:t>ь</w:t>
      </w:r>
      <w:r w:rsidRPr="006F01F6">
        <w:rPr>
          <w:sz w:val="22"/>
          <w:szCs w:val="22"/>
        </w:rPr>
        <w:t xml:space="preserve"> ПФ</w:t>
      </w:r>
      <w:r w:rsidR="00CC2C9B">
        <w:rPr>
          <w:sz w:val="22"/>
          <w:szCs w:val="22"/>
        </w:rPr>
        <w:t xml:space="preserve"> </w:t>
      </w:r>
      <w:r w:rsidR="00CC2C9B" w:rsidRPr="006F01F6">
        <w:rPr>
          <w:sz w:val="22"/>
          <w:szCs w:val="22"/>
        </w:rPr>
        <w:t>(по кассовым расходам</w:t>
      </w:r>
      <w:r w:rsidR="00CC2C9B">
        <w:rPr>
          <w:sz w:val="22"/>
          <w:szCs w:val="22"/>
        </w:rPr>
        <w:t xml:space="preserve"> в отношении тех мероприятий, по которым предусмотрено финансирование)</w:t>
      </w:r>
      <w:r w:rsidR="009A1F35">
        <w:rPr>
          <w:sz w:val="22"/>
          <w:szCs w:val="22"/>
        </w:rPr>
        <w:t>.</w:t>
      </w:r>
    </w:p>
    <w:p w:rsidR="004E131F" w:rsidRDefault="004E131F" w:rsidP="004E131F">
      <w:pPr>
        <w:pStyle w:val="a6"/>
        <w:jc w:val="both"/>
      </w:pPr>
    </w:p>
    <w:p w:rsidR="008F41D7" w:rsidRPr="008F41D7" w:rsidRDefault="008F41D7" w:rsidP="004E131F">
      <w:pPr>
        <w:pStyle w:val="a6"/>
        <w:jc w:val="both"/>
        <w:rPr>
          <w:rFonts w:ascii="Times New Roman" w:hAnsi="Times New Roman" w:cs="Times New Roman"/>
        </w:rPr>
      </w:pPr>
      <w:r>
        <w:t xml:space="preserve">           </w:t>
      </w:r>
      <w:r w:rsidRPr="008F41D7">
        <w:rPr>
          <w:rFonts w:ascii="Times New Roman" w:hAnsi="Times New Roman" w:cs="Times New Roman"/>
        </w:rPr>
        <w:t>При расчете показателей ДИП и ПФ Заказчиками примен</w:t>
      </w:r>
      <w:r w:rsidR="009A1F35">
        <w:rPr>
          <w:rFonts w:ascii="Times New Roman" w:hAnsi="Times New Roman" w:cs="Times New Roman"/>
        </w:rPr>
        <w:t>ены</w:t>
      </w:r>
      <w:r w:rsidRPr="008F41D7">
        <w:rPr>
          <w:rFonts w:ascii="Times New Roman" w:hAnsi="Times New Roman" w:cs="Times New Roman"/>
        </w:rPr>
        <w:t xml:space="preserve"> утвержденные формулы расчета.</w:t>
      </w:r>
    </w:p>
    <w:p w:rsidR="00AF4879" w:rsidRDefault="00991585" w:rsidP="009A0125">
      <w:pPr>
        <w:jc w:val="center"/>
      </w:pPr>
      <w:r>
        <w:lastRenderedPageBreak/>
        <w:t xml:space="preserve">         </w:t>
      </w:r>
    </w:p>
    <w:p w:rsidR="009A0125" w:rsidRPr="006F01F6" w:rsidRDefault="009A0125" w:rsidP="009A0125">
      <w:pPr>
        <w:jc w:val="center"/>
        <w:rPr>
          <w:b/>
          <w:sz w:val="22"/>
          <w:szCs w:val="22"/>
        </w:rPr>
      </w:pPr>
      <w:r w:rsidRPr="006F01F6">
        <w:rPr>
          <w:b/>
          <w:sz w:val="22"/>
          <w:szCs w:val="22"/>
        </w:rPr>
        <w:t xml:space="preserve">Сравнительная таблица значений целевых показателей (индикаторов) </w:t>
      </w:r>
    </w:p>
    <w:p w:rsidR="009A0125" w:rsidRDefault="009A0125" w:rsidP="009A0125">
      <w:pPr>
        <w:jc w:val="center"/>
        <w:rPr>
          <w:b/>
          <w:sz w:val="22"/>
          <w:szCs w:val="22"/>
        </w:rPr>
      </w:pPr>
      <w:r w:rsidRPr="006F01F6">
        <w:rPr>
          <w:b/>
          <w:sz w:val="22"/>
          <w:szCs w:val="22"/>
        </w:rPr>
        <w:t>в разрезе муниципальных программ</w:t>
      </w:r>
    </w:p>
    <w:p w:rsidR="00905CD1" w:rsidRPr="006F01F6" w:rsidRDefault="00905CD1" w:rsidP="009A0125">
      <w:pPr>
        <w:jc w:val="center"/>
        <w:rPr>
          <w:b/>
          <w:sz w:val="22"/>
          <w:szCs w:val="22"/>
        </w:rPr>
      </w:pPr>
    </w:p>
    <w:tbl>
      <w:tblPr>
        <w:tblStyle w:val="a5"/>
        <w:tblW w:w="10162" w:type="dxa"/>
        <w:jc w:val="center"/>
        <w:tblLayout w:type="fixed"/>
        <w:tblLook w:val="04A0" w:firstRow="1" w:lastRow="0" w:firstColumn="1" w:lastColumn="0" w:noHBand="0" w:noVBand="1"/>
      </w:tblPr>
      <w:tblGrid>
        <w:gridCol w:w="2164"/>
        <w:gridCol w:w="2033"/>
        <w:gridCol w:w="1762"/>
        <w:gridCol w:w="2033"/>
        <w:gridCol w:w="2170"/>
      </w:tblGrid>
      <w:tr w:rsidR="00905CD1" w:rsidRPr="00D6754F" w:rsidTr="003543F0">
        <w:trPr>
          <w:trHeight w:val="294"/>
          <w:jc w:val="center"/>
        </w:trPr>
        <w:tc>
          <w:tcPr>
            <w:tcW w:w="2164" w:type="dxa"/>
            <w:vMerge w:val="restart"/>
          </w:tcPr>
          <w:p w:rsidR="00905CD1" w:rsidRPr="00D6754F" w:rsidRDefault="00905CD1" w:rsidP="00861CA8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05CD1" w:rsidRPr="00D6754F" w:rsidRDefault="00905CD1" w:rsidP="0090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Показатель - ПФ </w:t>
            </w:r>
          </w:p>
          <w:p w:rsidR="00905CD1" w:rsidRPr="00234B6A" w:rsidRDefault="00905CD1" w:rsidP="00234B6A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rFonts w:eastAsiaTheme="minorEastAsia"/>
                <w:b/>
                <w:sz w:val="16"/>
                <w:szCs w:val="16"/>
              </w:rPr>
              <w:t>Оценка  полноты финансирования программы</w:t>
            </w:r>
          </w:p>
        </w:tc>
        <w:tc>
          <w:tcPr>
            <w:tcW w:w="4203" w:type="dxa"/>
            <w:gridSpan w:val="2"/>
            <w:vAlign w:val="center"/>
          </w:tcPr>
          <w:p w:rsidR="00905CD1" w:rsidRPr="00D6754F" w:rsidRDefault="00905CD1" w:rsidP="00905CD1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–</w:t>
            </w:r>
            <w:r w:rsidRPr="00D6754F">
              <w:rPr>
                <w:sz w:val="16"/>
                <w:szCs w:val="16"/>
              </w:rPr>
              <w:t xml:space="preserve"> ДИП</w:t>
            </w:r>
          </w:p>
          <w:p w:rsidR="00905CD1" w:rsidRPr="00234B6A" w:rsidRDefault="00905CD1" w:rsidP="00905CD1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Оценка  результативности  программы</w:t>
            </w:r>
            <w:bookmarkStart w:id="0" w:name="_GoBack"/>
            <w:bookmarkEnd w:id="0"/>
          </w:p>
        </w:tc>
      </w:tr>
      <w:tr w:rsidR="00905CD1" w:rsidRPr="00D6754F" w:rsidTr="00861CA8">
        <w:trPr>
          <w:trHeight w:val="294"/>
          <w:jc w:val="center"/>
        </w:trPr>
        <w:tc>
          <w:tcPr>
            <w:tcW w:w="2164" w:type="dxa"/>
            <w:vMerge/>
          </w:tcPr>
          <w:p w:rsidR="00905CD1" w:rsidRPr="00D6754F" w:rsidRDefault="00905CD1" w:rsidP="00861CA8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:rsidR="00905CD1" w:rsidRPr="00D6754F" w:rsidRDefault="00905CD1" w:rsidP="008A39C6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по отчету</w:t>
            </w:r>
          </w:p>
        </w:tc>
        <w:tc>
          <w:tcPr>
            <w:tcW w:w="1762" w:type="dxa"/>
            <w:vAlign w:val="center"/>
          </w:tcPr>
          <w:p w:rsidR="00905CD1" w:rsidRPr="00234B6A" w:rsidRDefault="00905CD1" w:rsidP="00234B6A">
            <w:pPr>
              <w:jc w:val="center"/>
              <w:rPr>
                <w:b/>
                <w:sz w:val="16"/>
                <w:szCs w:val="16"/>
              </w:rPr>
            </w:pPr>
            <w:r w:rsidRPr="00234B6A">
              <w:rPr>
                <w:b/>
                <w:sz w:val="16"/>
                <w:szCs w:val="16"/>
              </w:rPr>
              <w:t>по данным проверки</w:t>
            </w:r>
          </w:p>
        </w:tc>
        <w:tc>
          <w:tcPr>
            <w:tcW w:w="2033" w:type="dxa"/>
            <w:vAlign w:val="center"/>
          </w:tcPr>
          <w:p w:rsidR="00905CD1" w:rsidRPr="00D6754F" w:rsidRDefault="00905CD1" w:rsidP="00034C5A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по   отчету</w:t>
            </w:r>
          </w:p>
        </w:tc>
        <w:tc>
          <w:tcPr>
            <w:tcW w:w="2170" w:type="dxa"/>
            <w:vAlign w:val="center"/>
          </w:tcPr>
          <w:p w:rsidR="00905CD1" w:rsidRPr="00234B6A" w:rsidRDefault="00905CD1" w:rsidP="00234B6A">
            <w:pPr>
              <w:jc w:val="center"/>
              <w:rPr>
                <w:b/>
                <w:sz w:val="16"/>
                <w:szCs w:val="16"/>
              </w:rPr>
            </w:pPr>
            <w:r w:rsidRPr="00234B6A">
              <w:rPr>
                <w:b/>
                <w:sz w:val="16"/>
                <w:szCs w:val="16"/>
              </w:rPr>
              <w:t>по данным проверки</w:t>
            </w:r>
          </w:p>
        </w:tc>
      </w:tr>
      <w:tr w:rsidR="009A0125" w:rsidRPr="00D6754F" w:rsidTr="00861CA8">
        <w:trPr>
          <w:trHeight w:val="231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МП №  01 «</w:t>
            </w:r>
            <w:r w:rsidRPr="00D6754F">
              <w:rPr>
                <w:sz w:val="16"/>
                <w:szCs w:val="16"/>
              </w:rPr>
              <w:t xml:space="preserve">Муниципальное управление и гражданское общество м.о. </w:t>
            </w:r>
            <w:proofErr w:type="spellStart"/>
            <w:r w:rsidRPr="00D6754F">
              <w:rPr>
                <w:sz w:val="16"/>
                <w:szCs w:val="16"/>
              </w:rPr>
              <w:t>Кандалакш</w:t>
            </w:r>
            <w:r>
              <w:rPr>
                <w:sz w:val="16"/>
                <w:szCs w:val="16"/>
              </w:rPr>
              <w:t>-</w:t>
            </w:r>
            <w:r w:rsidRPr="00D6754F">
              <w:rPr>
                <w:sz w:val="16"/>
                <w:szCs w:val="16"/>
              </w:rPr>
              <w:t>ский</w:t>
            </w:r>
            <w:proofErr w:type="spellEnd"/>
            <w:r w:rsidRPr="00D6754F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0,91</w:t>
            </w:r>
          </w:p>
        </w:tc>
        <w:tc>
          <w:tcPr>
            <w:tcW w:w="1762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0,82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1,0</w:t>
            </w:r>
          </w:p>
        </w:tc>
        <w:tc>
          <w:tcPr>
            <w:tcW w:w="2170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1,0</w:t>
            </w:r>
          </w:p>
        </w:tc>
      </w:tr>
      <w:tr w:rsidR="009A0125" w:rsidRPr="00D6754F" w:rsidTr="00861CA8">
        <w:trPr>
          <w:trHeight w:val="410"/>
          <w:jc w:val="center"/>
        </w:trPr>
        <w:tc>
          <w:tcPr>
            <w:tcW w:w="2164" w:type="dxa"/>
            <w:vMerge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026233">
              <w:rPr>
                <w:sz w:val="16"/>
                <w:szCs w:val="16"/>
              </w:rPr>
              <w:t>неполное финансирование муниципальной программы</w:t>
            </w:r>
          </w:p>
        </w:tc>
        <w:tc>
          <w:tcPr>
            <w:tcW w:w="4203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высокая результативность муниципальной программы</w:t>
            </w:r>
          </w:p>
        </w:tc>
      </w:tr>
      <w:tr w:rsidR="009A0125" w:rsidRPr="00D6754F" w:rsidTr="00861CA8">
        <w:trPr>
          <w:trHeight w:val="247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МП №  02 </w:t>
            </w:r>
            <w:r w:rsidRPr="00D6754F">
              <w:rPr>
                <w:sz w:val="16"/>
                <w:szCs w:val="16"/>
              </w:rPr>
              <w:t>«Финансы»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0,889</w:t>
            </w:r>
          </w:p>
        </w:tc>
        <w:tc>
          <w:tcPr>
            <w:tcW w:w="1762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0,889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0,875</w:t>
            </w:r>
          </w:p>
        </w:tc>
        <w:tc>
          <w:tcPr>
            <w:tcW w:w="2170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0,867</w:t>
            </w:r>
          </w:p>
        </w:tc>
      </w:tr>
      <w:tr w:rsidR="009A0125" w:rsidRPr="00D6754F" w:rsidTr="00861CA8">
        <w:trPr>
          <w:trHeight w:val="338"/>
          <w:jc w:val="center"/>
        </w:trPr>
        <w:tc>
          <w:tcPr>
            <w:tcW w:w="2164" w:type="dxa"/>
            <w:vMerge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неполное финансирование муниципальной программы</w:t>
            </w:r>
          </w:p>
        </w:tc>
        <w:tc>
          <w:tcPr>
            <w:tcW w:w="4203" w:type="dxa"/>
            <w:gridSpan w:val="2"/>
            <w:vAlign w:val="center"/>
          </w:tcPr>
          <w:p w:rsidR="009A0125" w:rsidRPr="00D6754F" w:rsidRDefault="009A0125" w:rsidP="00ED4ABB">
            <w:pPr>
              <w:ind w:hanging="10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6754F">
              <w:rPr>
                <w:rFonts w:eastAsiaTheme="minorHAnsi"/>
                <w:sz w:val="16"/>
                <w:szCs w:val="16"/>
                <w:lang w:eastAsia="en-US"/>
              </w:rPr>
              <w:t>средняя результативность МП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6754F">
              <w:rPr>
                <w:rFonts w:eastAsiaTheme="minorHAnsi"/>
                <w:sz w:val="16"/>
                <w:szCs w:val="16"/>
                <w:lang w:eastAsia="en-US"/>
              </w:rPr>
              <w:t xml:space="preserve"> (недовыполнение плана)</w:t>
            </w:r>
          </w:p>
        </w:tc>
      </w:tr>
      <w:tr w:rsidR="009A0125" w:rsidRPr="00D6754F" w:rsidTr="00861CA8">
        <w:trPr>
          <w:trHeight w:val="258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МП №  03 </w:t>
            </w:r>
            <w:r w:rsidRPr="00D6754F">
              <w:rPr>
                <w:sz w:val="16"/>
                <w:szCs w:val="16"/>
              </w:rPr>
              <w:t>«Обеспечение общественного  порядка и безопасности населения в м.о. Кандалакшский район»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0,99</w:t>
            </w:r>
          </w:p>
        </w:tc>
        <w:tc>
          <w:tcPr>
            <w:tcW w:w="1762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0,99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1,0</w:t>
            </w:r>
          </w:p>
        </w:tc>
        <w:tc>
          <w:tcPr>
            <w:tcW w:w="2170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1,0</w:t>
            </w:r>
          </w:p>
        </w:tc>
      </w:tr>
      <w:tr w:rsidR="009A0125" w:rsidRPr="00D6754F" w:rsidTr="00861CA8">
        <w:trPr>
          <w:trHeight w:val="375"/>
          <w:jc w:val="center"/>
        </w:trPr>
        <w:tc>
          <w:tcPr>
            <w:tcW w:w="2164" w:type="dxa"/>
            <w:vMerge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полное финансирование муниципальной программы</w:t>
            </w:r>
          </w:p>
        </w:tc>
        <w:tc>
          <w:tcPr>
            <w:tcW w:w="4203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высокая результативность муниципальной программы</w:t>
            </w:r>
          </w:p>
        </w:tc>
      </w:tr>
      <w:tr w:rsidR="009A0125" w:rsidRPr="00D6754F" w:rsidTr="00861CA8">
        <w:trPr>
          <w:trHeight w:val="222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МП № 04 </w:t>
            </w:r>
            <w:r w:rsidRPr="00D6754F">
              <w:rPr>
                <w:sz w:val="16"/>
                <w:szCs w:val="16"/>
              </w:rPr>
              <w:t>«Развитие транспортной системы в м.о. Кандалакшский район»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0,92</w:t>
            </w:r>
          </w:p>
        </w:tc>
        <w:tc>
          <w:tcPr>
            <w:tcW w:w="1762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0,92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1,0</w:t>
            </w:r>
          </w:p>
        </w:tc>
        <w:tc>
          <w:tcPr>
            <w:tcW w:w="2170" w:type="dxa"/>
            <w:vMerge w:val="restart"/>
            <w:vAlign w:val="center"/>
          </w:tcPr>
          <w:p w:rsidR="009A0125" w:rsidRPr="00D6754F" w:rsidRDefault="009A0125" w:rsidP="00ED4ABB">
            <w:pPr>
              <w:jc w:val="center"/>
              <w:rPr>
                <w:rFonts w:eastAsiaTheme="minorHAnsi"/>
                <w:b/>
                <w:sz w:val="16"/>
                <w:szCs w:val="16"/>
                <w:highlight w:val="yellow"/>
                <w:lang w:eastAsia="en-US"/>
              </w:rPr>
            </w:pPr>
            <w:r w:rsidRPr="00D6754F">
              <w:rPr>
                <w:rFonts w:eastAsiaTheme="minorHAnsi"/>
                <w:b/>
                <w:sz w:val="16"/>
                <w:szCs w:val="16"/>
                <w:lang w:eastAsia="en-US"/>
              </w:rPr>
              <w:t>подтвердить значение показателя не представля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ется возможным</w:t>
            </w:r>
          </w:p>
        </w:tc>
      </w:tr>
      <w:tr w:rsidR="009A0125" w:rsidRPr="00D6754F" w:rsidTr="00861CA8">
        <w:trPr>
          <w:trHeight w:val="292"/>
          <w:jc w:val="center"/>
        </w:trPr>
        <w:tc>
          <w:tcPr>
            <w:tcW w:w="2164" w:type="dxa"/>
            <w:vMerge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неполное финансирование муниципальной программы</w:t>
            </w:r>
          </w:p>
        </w:tc>
        <w:tc>
          <w:tcPr>
            <w:tcW w:w="2033" w:type="dxa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высокая результативность муниципальной программы</w:t>
            </w:r>
          </w:p>
        </w:tc>
        <w:tc>
          <w:tcPr>
            <w:tcW w:w="2170" w:type="dxa"/>
            <w:vMerge/>
          </w:tcPr>
          <w:p w:rsidR="009A0125" w:rsidRPr="00D6754F" w:rsidRDefault="009A0125" w:rsidP="00ED4ABB">
            <w:pPr>
              <w:rPr>
                <w:sz w:val="16"/>
                <w:szCs w:val="16"/>
              </w:rPr>
            </w:pPr>
          </w:p>
        </w:tc>
      </w:tr>
      <w:tr w:rsidR="009A0125" w:rsidRPr="00D6754F" w:rsidTr="00861CA8">
        <w:trPr>
          <w:trHeight w:val="250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МП № 05 </w:t>
            </w:r>
            <w:r w:rsidRPr="00D6754F">
              <w:rPr>
                <w:sz w:val="16"/>
                <w:szCs w:val="16"/>
              </w:rPr>
              <w:t>«Комфортное жилье и городская среда в м.о. Кандалакшский район»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0,83</w:t>
            </w:r>
          </w:p>
        </w:tc>
        <w:tc>
          <w:tcPr>
            <w:tcW w:w="1762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0,78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0,90</w:t>
            </w:r>
          </w:p>
        </w:tc>
        <w:tc>
          <w:tcPr>
            <w:tcW w:w="2170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0,78</w:t>
            </w:r>
          </w:p>
        </w:tc>
      </w:tr>
      <w:tr w:rsidR="009A0125" w:rsidRPr="00D6754F" w:rsidTr="00861CA8">
        <w:trPr>
          <w:trHeight w:val="349"/>
          <w:jc w:val="center"/>
        </w:trPr>
        <w:tc>
          <w:tcPr>
            <w:tcW w:w="2164" w:type="dxa"/>
            <w:vMerge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неполное финансирование муниципальной программы</w:t>
            </w:r>
          </w:p>
        </w:tc>
        <w:tc>
          <w:tcPr>
            <w:tcW w:w="4203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средняя результативность муниципальной программы (недовыполнение плана)</w:t>
            </w:r>
          </w:p>
        </w:tc>
      </w:tr>
      <w:tr w:rsidR="009A0125" w:rsidRPr="00D6754F" w:rsidTr="00861CA8">
        <w:trPr>
          <w:trHeight w:val="198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МП № 06 </w:t>
            </w:r>
            <w:r w:rsidRPr="00D6754F">
              <w:rPr>
                <w:sz w:val="16"/>
                <w:szCs w:val="16"/>
              </w:rPr>
              <w:t xml:space="preserve">«Информационное общество м.о. </w:t>
            </w:r>
            <w:proofErr w:type="spellStart"/>
            <w:r w:rsidRPr="00D6754F">
              <w:rPr>
                <w:sz w:val="16"/>
                <w:szCs w:val="16"/>
              </w:rPr>
              <w:t>Кандалакш</w:t>
            </w:r>
            <w:r>
              <w:rPr>
                <w:sz w:val="16"/>
                <w:szCs w:val="16"/>
              </w:rPr>
              <w:t>-</w:t>
            </w:r>
            <w:r w:rsidRPr="00D6754F">
              <w:rPr>
                <w:sz w:val="16"/>
                <w:szCs w:val="16"/>
              </w:rPr>
              <w:t>ский</w:t>
            </w:r>
            <w:proofErr w:type="spellEnd"/>
            <w:r w:rsidRPr="00D6754F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0,96</w:t>
            </w:r>
          </w:p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0,99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0,99</w:t>
            </w:r>
          </w:p>
        </w:tc>
        <w:tc>
          <w:tcPr>
            <w:tcW w:w="2170" w:type="dxa"/>
            <w:vMerge w:val="restart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rFonts w:eastAsiaTheme="minorHAnsi"/>
                <w:b/>
                <w:sz w:val="16"/>
                <w:szCs w:val="16"/>
                <w:lang w:eastAsia="en-US"/>
              </w:rPr>
              <w:t>подтвердить значение показателя не представ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ляется возможным</w:t>
            </w:r>
          </w:p>
        </w:tc>
      </w:tr>
      <w:tr w:rsidR="009A0125" w:rsidRPr="00D6754F" w:rsidTr="00861CA8">
        <w:trPr>
          <w:trHeight w:val="187"/>
          <w:jc w:val="center"/>
        </w:trPr>
        <w:tc>
          <w:tcPr>
            <w:tcW w:w="2164" w:type="dxa"/>
            <w:vMerge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полное финансирование муниципальной программы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высокая результативность муниципальной программы</w:t>
            </w:r>
          </w:p>
        </w:tc>
        <w:tc>
          <w:tcPr>
            <w:tcW w:w="2170" w:type="dxa"/>
            <w:vMerge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</w:tr>
      <w:tr w:rsidR="009A0125" w:rsidRPr="00D6754F" w:rsidTr="00861CA8">
        <w:trPr>
          <w:trHeight w:val="294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МП № 07 </w:t>
            </w:r>
            <w:r w:rsidRPr="00D6754F">
              <w:rPr>
                <w:sz w:val="16"/>
                <w:szCs w:val="16"/>
              </w:rPr>
              <w:t>«Развитие образования Кандалакшского района»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0,92</w:t>
            </w:r>
          </w:p>
        </w:tc>
        <w:tc>
          <w:tcPr>
            <w:tcW w:w="1762" w:type="dxa"/>
            <w:vMerge w:val="restart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подтвердить значение показателя не представ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ляется возможным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1,15</w:t>
            </w:r>
          </w:p>
        </w:tc>
        <w:tc>
          <w:tcPr>
            <w:tcW w:w="2170" w:type="dxa"/>
            <w:vMerge w:val="restart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rFonts w:eastAsiaTheme="minorHAnsi"/>
                <w:b/>
                <w:sz w:val="16"/>
                <w:szCs w:val="16"/>
                <w:lang w:eastAsia="en-US"/>
              </w:rPr>
              <w:t>подтвердить значение показателя не представ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ляется возможным</w:t>
            </w:r>
          </w:p>
        </w:tc>
      </w:tr>
      <w:tr w:rsidR="009A0125" w:rsidRPr="00D6754F" w:rsidTr="00861CA8">
        <w:trPr>
          <w:trHeight w:val="344"/>
          <w:jc w:val="center"/>
        </w:trPr>
        <w:tc>
          <w:tcPr>
            <w:tcW w:w="2164" w:type="dxa"/>
            <w:vMerge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неполное финансирование муниципальной программы</w:t>
            </w:r>
          </w:p>
        </w:tc>
        <w:tc>
          <w:tcPr>
            <w:tcW w:w="1762" w:type="dxa"/>
            <w:vMerge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средняя результативность (перевыполнение плана)</w:t>
            </w:r>
          </w:p>
        </w:tc>
        <w:tc>
          <w:tcPr>
            <w:tcW w:w="2170" w:type="dxa"/>
            <w:vMerge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</w:tr>
      <w:tr w:rsidR="009A0125" w:rsidRPr="00D6754F" w:rsidTr="00861CA8">
        <w:trPr>
          <w:trHeight w:val="326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МП № 08 </w:t>
            </w:r>
            <w:r w:rsidRPr="00D6754F">
              <w:rPr>
                <w:sz w:val="16"/>
                <w:szCs w:val="16"/>
              </w:rPr>
              <w:t>«Библиотечное обслуживание населения и сохранение культурного наследия»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0,88</w:t>
            </w:r>
          </w:p>
        </w:tc>
        <w:tc>
          <w:tcPr>
            <w:tcW w:w="1762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0,91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0,83</w:t>
            </w:r>
          </w:p>
        </w:tc>
        <w:tc>
          <w:tcPr>
            <w:tcW w:w="2170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1,15</w:t>
            </w:r>
          </w:p>
        </w:tc>
      </w:tr>
      <w:tr w:rsidR="009A0125" w:rsidRPr="00D6754F" w:rsidTr="00861CA8">
        <w:trPr>
          <w:trHeight w:val="248"/>
          <w:jc w:val="center"/>
        </w:trPr>
        <w:tc>
          <w:tcPr>
            <w:tcW w:w="2164" w:type="dxa"/>
            <w:vMerge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 xml:space="preserve">неполное финансирование муниципальной </w:t>
            </w:r>
          </w:p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программы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средняя результативность муниципальной программы (недовыполнение плана)</w:t>
            </w:r>
          </w:p>
        </w:tc>
        <w:tc>
          <w:tcPr>
            <w:tcW w:w="2170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средняя результативность (перевыполнение плана)</w:t>
            </w:r>
          </w:p>
        </w:tc>
      </w:tr>
      <w:tr w:rsidR="009A0125" w:rsidRPr="00D6754F" w:rsidTr="00861CA8">
        <w:trPr>
          <w:trHeight w:val="220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МП № 09 </w:t>
            </w:r>
            <w:r w:rsidRPr="00D6754F">
              <w:rPr>
                <w:sz w:val="16"/>
                <w:szCs w:val="16"/>
              </w:rPr>
              <w:t xml:space="preserve">«Экономический потенциал м.о. </w:t>
            </w:r>
            <w:proofErr w:type="spellStart"/>
            <w:r w:rsidRPr="00D6754F">
              <w:rPr>
                <w:sz w:val="16"/>
                <w:szCs w:val="16"/>
              </w:rPr>
              <w:t>Кандалакш</w:t>
            </w:r>
            <w:r>
              <w:rPr>
                <w:sz w:val="16"/>
                <w:szCs w:val="16"/>
              </w:rPr>
              <w:t>-</w:t>
            </w:r>
            <w:r w:rsidRPr="00D6754F">
              <w:rPr>
                <w:sz w:val="16"/>
                <w:szCs w:val="16"/>
              </w:rPr>
              <w:t>ский</w:t>
            </w:r>
            <w:proofErr w:type="spellEnd"/>
            <w:r w:rsidRPr="00D6754F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0,7</w:t>
            </w:r>
          </w:p>
        </w:tc>
        <w:tc>
          <w:tcPr>
            <w:tcW w:w="1762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0,83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1,08</w:t>
            </w:r>
          </w:p>
        </w:tc>
        <w:tc>
          <w:tcPr>
            <w:tcW w:w="2170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0,93</w:t>
            </w:r>
          </w:p>
        </w:tc>
      </w:tr>
      <w:tr w:rsidR="009A0125" w:rsidRPr="00D6754F" w:rsidTr="00861CA8">
        <w:trPr>
          <w:trHeight w:val="427"/>
          <w:jc w:val="center"/>
        </w:trPr>
        <w:tc>
          <w:tcPr>
            <w:tcW w:w="2164" w:type="dxa"/>
            <w:vMerge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неполное финансирование муниципальной программы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средняя результативность (перевыполнение плана)</w:t>
            </w:r>
          </w:p>
        </w:tc>
        <w:tc>
          <w:tcPr>
            <w:tcW w:w="2170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средняя результативность (недовыполнение плана)</w:t>
            </w:r>
          </w:p>
        </w:tc>
      </w:tr>
      <w:tr w:rsidR="009A0125" w:rsidRPr="00D6754F" w:rsidTr="00861CA8">
        <w:trPr>
          <w:trHeight w:val="325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jc w:val="both"/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МП № 10 </w:t>
            </w:r>
            <w:r w:rsidRPr="00D6754F">
              <w:rPr>
                <w:sz w:val="16"/>
                <w:szCs w:val="16"/>
              </w:rPr>
              <w:t>«Социальная поддержка граждан в м.о. Кандалакшский район»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0,84</w:t>
            </w:r>
          </w:p>
        </w:tc>
        <w:tc>
          <w:tcPr>
            <w:tcW w:w="1762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0,85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0,93</w:t>
            </w:r>
          </w:p>
          <w:p w:rsidR="009A0125" w:rsidRPr="009A1F35" w:rsidRDefault="000832BB" w:rsidP="000832B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(техническая опечатка -  </w:t>
            </w:r>
            <w:r w:rsidR="009A0125" w:rsidRPr="009A1F35">
              <w:rPr>
                <w:i/>
                <w:sz w:val="16"/>
                <w:szCs w:val="16"/>
              </w:rPr>
              <w:t xml:space="preserve"> следовало 0,95</w:t>
            </w:r>
            <w:r w:rsidR="009A0125" w:rsidRPr="009A1F35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70" w:type="dxa"/>
            <w:vMerge w:val="restart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подтвердить  </w:t>
            </w:r>
            <w:r>
              <w:rPr>
                <w:b/>
                <w:sz w:val="16"/>
                <w:szCs w:val="16"/>
              </w:rPr>
              <w:t xml:space="preserve">значение показателя не </w:t>
            </w:r>
            <w:r w:rsidRPr="00D6754F">
              <w:rPr>
                <w:b/>
                <w:sz w:val="16"/>
                <w:szCs w:val="16"/>
              </w:rPr>
              <w:t xml:space="preserve">представляется </w:t>
            </w:r>
            <w:r>
              <w:rPr>
                <w:b/>
                <w:sz w:val="16"/>
                <w:szCs w:val="16"/>
              </w:rPr>
              <w:t>в</w:t>
            </w:r>
            <w:r w:rsidRPr="00D6754F">
              <w:rPr>
                <w:b/>
                <w:sz w:val="16"/>
                <w:szCs w:val="16"/>
              </w:rPr>
              <w:t>озможным</w:t>
            </w:r>
          </w:p>
        </w:tc>
      </w:tr>
      <w:tr w:rsidR="009A0125" w:rsidRPr="00D6754F" w:rsidTr="00861CA8">
        <w:trPr>
          <w:trHeight w:val="430"/>
          <w:jc w:val="center"/>
        </w:trPr>
        <w:tc>
          <w:tcPr>
            <w:tcW w:w="2164" w:type="dxa"/>
            <w:vMerge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неполное финансирование муниципальной программы</w:t>
            </w:r>
          </w:p>
        </w:tc>
        <w:tc>
          <w:tcPr>
            <w:tcW w:w="2033" w:type="dxa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средняя результативность муниципальной программы (недовыполнение плана)</w:t>
            </w:r>
          </w:p>
        </w:tc>
        <w:tc>
          <w:tcPr>
            <w:tcW w:w="2170" w:type="dxa"/>
            <w:vMerge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</w:tr>
      <w:tr w:rsidR="009A0125" w:rsidRPr="00D6754F" w:rsidTr="00861CA8">
        <w:trPr>
          <w:trHeight w:val="332"/>
          <w:jc w:val="center"/>
        </w:trPr>
        <w:tc>
          <w:tcPr>
            <w:tcW w:w="2164" w:type="dxa"/>
            <w:vMerge w:val="restart"/>
            <w:vAlign w:val="center"/>
          </w:tcPr>
          <w:p w:rsidR="009A0125" w:rsidRPr="00D6754F" w:rsidRDefault="009A0125" w:rsidP="00ED4ABB">
            <w:pPr>
              <w:rPr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 xml:space="preserve">МП № 11 </w:t>
            </w:r>
            <w:r w:rsidRPr="00D6754F">
              <w:rPr>
                <w:sz w:val="16"/>
                <w:szCs w:val="16"/>
              </w:rPr>
              <w:t>«Природные ре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6754F">
              <w:rPr>
                <w:sz w:val="16"/>
                <w:szCs w:val="16"/>
              </w:rPr>
              <w:t>сурсы</w:t>
            </w:r>
            <w:proofErr w:type="spellEnd"/>
            <w:r w:rsidRPr="00D6754F">
              <w:rPr>
                <w:sz w:val="16"/>
                <w:szCs w:val="16"/>
              </w:rPr>
              <w:t xml:space="preserve"> и экология м.о. </w:t>
            </w:r>
            <w:proofErr w:type="spellStart"/>
            <w:r w:rsidRPr="00D6754F">
              <w:rPr>
                <w:sz w:val="16"/>
                <w:szCs w:val="16"/>
              </w:rPr>
              <w:t>Канда</w:t>
            </w:r>
            <w:r>
              <w:rPr>
                <w:sz w:val="16"/>
                <w:szCs w:val="16"/>
              </w:rPr>
              <w:t>-</w:t>
            </w:r>
            <w:r w:rsidRPr="00D6754F">
              <w:rPr>
                <w:sz w:val="16"/>
                <w:szCs w:val="16"/>
              </w:rPr>
              <w:t>лакшский</w:t>
            </w:r>
            <w:proofErr w:type="spellEnd"/>
            <w:r w:rsidRPr="00D6754F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0,33</w:t>
            </w:r>
          </w:p>
        </w:tc>
        <w:tc>
          <w:tcPr>
            <w:tcW w:w="1762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0,33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1,04</w:t>
            </w:r>
          </w:p>
        </w:tc>
        <w:tc>
          <w:tcPr>
            <w:tcW w:w="2170" w:type="dxa"/>
            <w:vAlign w:val="center"/>
          </w:tcPr>
          <w:p w:rsidR="009A0125" w:rsidRPr="00D6754F" w:rsidRDefault="009A0125" w:rsidP="00ED4ABB">
            <w:pPr>
              <w:jc w:val="center"/>
              <w:rPr>
                <w:b/>
                <w:sz w:val="16"/>
                <w:szCs w:val="16"/>
              </w:rPr>
            </w:pPr>
            <w:r w:rsidRPr="00D6754F">
              <w:rPr>
                <w:b/>
                <w:sz w:val="16"/>
                <w:szCs w:val="16"/>
              </w:rPr>
              <w:t>0,78</w:t>
            </w:r>
          </w:p>
        </w:tc>
      </w:tr>
      <w:tr w:rsidR="009A0125" w:rsidRPr="00D6754F" w:rsidTr="00861CA8">
        <w:trPr>
          <w:trHeight w:val="462"/>
          <w:jc w:val="center"/>
        </w:trPr>
        <w:tc>
          <w:tcPr>
            <w:tcW w:w="2164" w:type="dxa"/>
            <w:vMerge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существенное недофинансирование</w:t>
            </w:r>
          </w:p>
        </w:tc>
        <w:tc>
          <w:tcPr>
            <w:tcW w:w="2033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высокая результативность муниципальной программы</w:t>
            </w:r>
          </w:p>
        </w:tc>
        <w:tc>
          <w:tcPr>
            <w:tcW w:w="2170" w:type="dxa"/>
            <w:vAlign w:val="center"/>
          </w:tcPr>
          <w:p w:rsidR="009A0125" w:rsidRPr="00D6754F" w:rsidRDefault="009A0125" w:rsidP="00ED4ABB">
            <w:pPr>
              <w:jc w:val="center"/>
              <w:rPr>
                <w:sz w:val="16"/>
                <w:szCs w:val="16"/>
              </w:rPr>
            </w:pPr>
            <w:r w:rsidRPr="00D6754F">
              <w:rPr>
                <w:sz w:val="16"/>
                <w:szCs w:val="16"/>
              </w:rPr>
              <w:t>средняя результативность (недовыполнение плана)</w:t>
            </w:r>
          </w:p>
        </w:tc>
      </w:tr>
    </w:tbl>
    <w:p w:rsidR="009A0125" w:rsidRPr="00D6754F" w:rsidRDefault="009A0125" w:rsidP="009A0125">
      <w:pPr>
        <w:rPr>
          <w:sz w:val="16"/>
          <w:szCs w:val="16"/>
        </w:rPr>
      </w:pPr>
    </w:p>
    <w:p w:rsidR="009A0125" w:rsidRPr="006F01F6" w:rsidRDefault="009A1F35" w:rsidP="0056444A">
      <w:pPr>
        <w:ind w:firstLine="708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В ходе</w:t>
      </w:r>
      <w:r w:rsidR="009A0125" w:rsidRPr="006F01F6">
        <w:rPr>
          <w:sz w:val="22"/>
          <w:szCs w:val="22"/>
        </w:rPr>
        <w:t xml:space="preserve"> экспертно-аналитического мероприятия </w:t>
      </w:r>
      <w:r w:rsidR="008E750A" w:rsidRPr="006F01F6">
        <w:rPr>
          <w:rFonts w:eastAsiaTheme="minorEastAsia"/>
          <w:sz w:val="22"/>
          <w:szCs w:val="22"/>
        </w:rPr>
        <w:t xml:space="preserve">по итогам реализации каждой </w:t>
      </w:r>
      <w:r w:rsidR="002E41EB">
        <w:rPr>
          <w:rFonts w:eastAsiaTheme="minorEastAsia"/>
          <w:sz w:val="22"/>
          <w:szCs w:val="22"/>
        </w:rPr>
        <w:t>п</w:t>
      </w:r>
      <w:r w:rsidR="008E750A" w:rsidRPr="006F01F6">
        <w:rPr>
          <w:rFonts w:eastAsiaTheme="minorEastAsia"/>
          <w:sz w:val="22"/>
          <w:szCs w:val="22"/>
        </w:rPr>
        <w:t>рограммы</w:t>
      </w:r>
      <w:r w:rsidR="008E750A" w:rsidRPr="006F01F6">
        <w:rPr>
          <w:sz w:val="22"/>
          <w:szCs w:val="22"/>
        </w:rPr>
        <w:t xml:space="preserve"> </w:t>
      </w:r>
      <w:r w:rsidR="009A0125" w:rsidRPr="006F01F6">
        <w:rPr>
          <w:rFonts w:eastAsiaTheme="minorEastAsia"/>
          <w:sz w:val="22"/>
          <w:szCs w:val="22"/>
        </w:rPr>
        <w:t>в целом</w:t>
      </w:r>
      <w:r w:rsidR="009A0125" w:rsidRPr="006F01F6">
        <w:rPr>
          <w:sz w:val="22"/>
          <w:szCs w:val="22"/>
        </w:rPr>
        <w:t xml:space="preserve"> </w:t>
      </w:r>
      <w:r w:rsidR="00234B6A" w:rsidRPr="006F01F6">
        <w:rPr>
          <w:sz w:val="22"/>
          <w:szCs w:val="22"/>
        </w:rPr>
        <w:t xml:space="preserve">КСО </w:t>
      </w:r>
      <w:r w:rsidR="009A0125" w:rsidRPr="006F01F6">
        <w:rPr>
          <w:sz w:val="22"/>
          <w:szCs w:val="22"/>
        </w:rPr>
        <w:t xml:space="preserve">подтверждает </w:t>
      </w:r>
      <w:r w:rsidR="009A0125" w:rsidRPr="006F01F6">
        <w:rPr>
          <w:rFonts w:eastAsiaTheme="minorEastAsia"/>
          <w:sz w:val="22"/>
          <w:szCs w:val="22"/>
        </w:rPr>
        <w:t xml:space="preserve">оценку </w:t>
      </w:r>
      <w:r w:rsidR="009A0125" w:rsidRPr="006F01F6">
        <w:rPr>
          <w:sz w:val="22"/>
          <w:szCs w:val="22"/>
        </w:rPr>
        <w:t xml:space="preserve">результативности </w:t>
      </w:r>
      <w:r w:rsidR="008E750A">
        <w:rPr>
          <w:sz w:val="22"/>
          <w:szCs w:val="22"/>
        </w:rPr>
        <w:t>(ДИП)</w:t>
      </w:r>
      <w:r w:rsidR="00AF4879">
        <w:rPr>
          <w:sz w:val="22"/>
          <w:szCs w:val="22"/>
        </w:rPr>
        <w:t xml:space="preserve"> </w:t>
      </w:r>
      <w:r w:rsidR="009A0125" w:rsidRPr="006F01F6">
        <w:rPr>
          <w:sz w:val="22"/>
          <w:szCs w:val="22"/>
        </w:rPr>
        <w:t xml:space="preserve">и </w:t>
      </w:r>
      <w:r w:rsidR="009A0125" w:rsidRPr="006F01F6">
        <w:rPr>
          <w:rFonts w:eastAsiaTheme="minorEastAsia"/>
          <w:sz w:val="22"/>
          <w:szCs w:val="22"/>
        </w:rPr>
        <w:t>полноты финансирования</w:t>
      </w:r>
      <w:r w:rsidR="008E750A">
        <w:rPr>
          <w:rFonts w:eastAsiaTheme="minorEastAsia"/>
          <w:sz w:val="22"/>
          <w:szCs w:val="22"/>
        </w:rPr>
        <w:t xml:space="preserve"> (ПФ)</w:t>
      </w:r>
      <w:r w:rsidR="009A0125" w:rsidRPr="006F01F6">
        <w:rPr>
          <w:rFonts w:eastAsiaTheme="minorEastAsia"/>
          <w:sz w:val="22"/>
          <w:szCs w:val="22"/>
        </w:rPr>
        <w:t>.</w:t>
      </w:r>
    </w:p>
    <w:p w:rsidR="009A0125" w:rsidRDefault="009A0125" w:rsidP="009A0125">
      <w:pPr>
        <w:jc w:val="both"/>
        <w:rPr>
          <w:rFonts w:eastAsiaTheme="minorEastAsia"/>
          <w:sz w:val="22"/>
          <w:szCs w:val="22"/>
        </w:rPr>
      </w:pPr>
      <w:r w:rsidRPr="006F01F6">
        <w:rPr>
          <w:rFonts w:eastAsiaTheme="minorEastAsia"/>
          <w:sz w:val="22"/>
          <w:szCs w:val="22"/>
        </w:rPr>
        <w:t xml:space="preserve">          </w:t>
      </w:r>
      <w:r w:rsidR="0056444A">
        <w:rPr>
          <w:rFonts w:eastAsiaTheme="minorEastAsia"/>
          <w:sz w:val="22"/>
          <w:szCs w:val="22"/>
        </w:rPr>
        <w:tab/>
      </w:r>
      <w:r w:rsidRPr="006F01F6">
        <w:rPr>
          <w:rFonts w:eastAsiaTheme="minorEastAsia"/>
          <w:sz w:val="22"/>
          <w:szCs w:val="22"/>
        </w:rPr>
        <w:t xml:space="preserve">Выявленные проверкой отклонения в значениях целевых показателей (ДИП и ПФ) в целом не повлияли на оценку </w:t>
      </w:r>
      <w:r w:rsidRPr="006F01F6">
        <w:rPr>
          <w:sz w:val="22"/>
          <w:szCs w:val="22"/>
        </w:rPr>
        <w:t xml:space="preserve">результативности и </w:t>
      </w:r>
      <w:r w:rsidRPr="006F01F6">
        <w:rPr>
          <w:rFonts w:eastAsiaTheme="minorEastAsia"/>
          <w:sz w:val="22"/>
          <w:szCs w:val="22"/>
        </w:rPr>
        <w:t xml:space="preserve">полноты финансирования </w:t>
      </w:r>
      <w:r w:rsidR="002E41EB">
        <w:rPr>
          <w:rFonts w:eastAsiaTheme="minorEastAsia"/>
          <w:sz w:val="22"/>
          <w:szCs w:val="22"/>
        </w:rPr>
        <w:t>п</w:t>
      </w:r>
      <w:r w:rsidRPr="006F01F6">
        <w:rPr>
          <w:rFonts w:eastAsiaTheme="minorEastAsia"/>
          <w:sz w:val="22"/>
          <w:szCs w:val="22"/>
        </w:rPr>
        <w:t>рограмм.</w:t>
      </w:r>
    </w:p>
    <w:p w:rsidR="009A1F35" w:rsidRPr="009A0125" w:rsidRDefault="009A1F35" w:rsidP="009A0125">
      <w:pPr>
        <w:jc w:val="both"/>
        <w:rPr>
          <w:rFonts w:eastAsiaTheme="minorEastAsia"/>
          <w:sz w:val="22"/>
          <w:szCs w:val="22"/>
        </w:rPr>
      </w:pPr>
    </w:p>
    <w:p w:rsidR="004B468F" w:rsidRPr="006F01F6" w:rsidRDefault="009A0125" w:rsidP="00C6403E">
      <w:pPr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      </w:t>
      </w:r>
      <w:r w:rsidR="00C6403E">
        <w:rPr>
          <w:sz w:val="22"/>
          <w:szCs w:val="22"/>
        </w:rPr>
        <w:tab/>
      </w:r>
      <w:r w:rsidR="004B468F" w:rsidRPr="006F01F6">
        <w:rPr>
          <w:sz w:val="22"/>
          <w:szCs w:val="22"/>
        </w:rPr>
        <w:t>Отдел</w:t>
      </w:r>
      <w:r w:rsidR="00137957">
        <w:rPr>
          <w:sz w:val="22"/>
          <w:szCs w:val="22"/>
        </w:rPr>
        <w:t>ом</w:t>
      </w:r>
      <w:r w:rsidR="004B468F" w:rsidRPr="006F01F6">
        <w:rPr>
          <w:sz w:val="22"/>
          <w:szCs w:val="22"/>
        </w:rPr>
        <w:t xml:space="preserve"> </w:t>
      </w:r>
      <w:r w:rsidR="00110CF3">
        <w:rPr>
          <w:sz w:val="22"/>
          <w:szCs w:val="22"/>
        </w:rPr>
        <w:t>ЭР</w:t>
      </w:r>
      <w:r w:rsidR="004B468F" w:rsidRPr="006F01F6">
        <w:rPr>
          <w:sz w:val="22"/>
          <w:szCs w:val="22"/>
        </w:rPr>
        <w:t xml:space="preserve"> на основании отчетов Заказчиков </w:t>
      </w:r>
      <w:r w:rsidR="002C298F">
        <w:rPr>
          <w:sz w:val="22"/>
          <w:szCs w:val="22"/>
        </w:rPr>
        <w:t>сформирован</w:t>
      </w:r>
      <w:r w:rsidR="004B468F" w:rsidRPr="006F01F6">
        <w:rPr>
          <w:sz w:val="22"/>
          <w:szCs w:val="22"/>
        </w:rPr>
        <w:t xml:space="preserve"> </w:t>
      </w:r>
      <w:r w:rsidR="002C298F">
        <w:rPr>
          <w:sz w:val="22"/>
          <w:szCs w:val="22"/>
        </w:rPr>
        <w:t>С</w:t>
      </w:r>
      <w:r w:rsidR="004B468F" w:rsidRPr="006F01F6">
        <w:rPr>
          <w:sz w:val="22"/>
          <w:szCs w:val="22"/>
        </w:rPr>
        <w:t xml:space="preserve">водный отчет о реализации </w:t>
      </w:r>
      <w:r w:rsidR="002E41EB">
        <w:rPr>
          <w:sz w:val="22"/>
          <w:szCs w:val="22"/>
        </w:rPr>
        <w:t>п</w:t>
      </w:r>
      <w:r w:rsidR="004B468F" w:rsidRPr="006F01F6">
        <w:rPr>
          <w:sz w:val="22"/>
          <w:szCs w:val="22"/>
        </w:rPr>
        <w:t xml:space="preserve">рограмм за </w:t>
      </w:r>
      <w:r w:rsidR="00137957">
        <w:rPr>
          <w:sz w:val="22"/>
          <w:szCs w:val="22"/>
        </w:rPr>
        <w:t>2021</w:t>
      </w:r>
      <w:r w:rsidR="004777F4">
        <w:rPr>
          <w:sz w:val="22"/>
          <w:szCs w:val="22"/>
        </w:rPr>
        <w:t xml:space="preserve"> </w:t>
      </w:r>
      <w:r w:rsidR="00137957">
        <w:rPr>
          <w:sz w:val="22"/>
          <w:szCs w:val="22"/>
        </w:rPr>
        <w:t xml:space="preserve">год </w:t>
      </w:r>
      <w:r w:rsidR="004B468F" w:rsidRPr="006F01F6">
        <w:rPr>
          <w:sz w:val="22"/>
          <w:szCs w:val="22"/>
        </w:rPr>
        <w:t>с оценкой эффективности их реализации</w:t>
      </w:r>
      <w:r w:rsidR="004B468F" w:rsidRPr="006F01F6">
        <w:rPr>
          <w:rFonts w:eastAsiaTheme="minorHAnsi"/>
          <w:sz w:val="22"/>
          <w:szCs w:val="22"/>
          <w:lang w:eastAsia="en-US"/>
        </w:rPr>
        <w:t>.</w:t>
      </w:r>
    </w:p>
    <w:p w:rsidR="00AA6EAC" w:rsidRPr="008D5706" w:rsidRDefault="008D5706" w:rsidP="00C6403E">
      <w:pPr>
        <w:pStyle w:val="ConsPlusNormal"/>
        <w:ind w:firstLine="708"/>
        <w:jc w:val="both"/>
        <w:rPr>
          <w:b/>
          <w:sz w:val="22"/>
          <w:szCs w:val="22"/>
        </w:rPr>
      </w:pPr>
      <w:r w:rsidRPr="009F03F9">
        <w:rPr>
          <w:sz w:val="22"/>
          <w:szCs w:val="22"/>
        </w:rPr>
        <w:t xml:space="preserve">КСО отмечает, что </w:t>
      </w:r>
      <w:r w:rsidR="00F80079" w:rsidRPr="009F03F9">
        <w:rPr>
          <w:b/>
          <w:sz w:val="22"/>
          <w:szCs w:val="22"/>
        </w:rPr>
        <w:t xml:space="preserve">в </w:t>
      </w:r>
      <w:r w:rsidR="001477D6">
        <w:rPr>
          <w:b/>
          <w:sz w:val="22"/>
          <w:szCs w:val="22"/>
        </w:rPr>
        <w:t>С</w:t>
      </w:r>
      <w:r w:rsidR="00F80079" w:rsidRPr="009F03F9">
        <w:rPr>
          <w:b/>
          <w:sz w:val="22"/>
          <w:szCs w:val="22"/>
        </w:rPr>
        <w:t xml:space="preserve">водном отчете </w:t>
      </w:r>
      <w:r w:rsidR="006C7843" w:rsidRPr="009F03F9">
        <w:rPr>
          <w:b/>
          <w:sz w:val="22"/>
          <w:szCs w:val="22"/>
        </w:rPr>
        <w:t xml:space="preserve">не </w:t>
      </w:r>
      <w:r w:rsidR="00D10919">
        <w:rPr>
          <w:b/>
          <w:sz w:val="22"/>
          <w:szCs w:val="22"/>
        </w:rPr>
        <w:t>отражено</w:t>
      </w:r>
      <w:r w:rsidR="00AA6EAC" w:rsidRPr="009F03F9">
        <w:rPr>
          <w:b/>
          <w:sz w:val="22"/>
          <w:szCs w:val="22"/>
        </w:rPr>
        <w:t xml:space="preserve"> влияни</w:t>
      </w:r>
      <w:r w:rsidR="00D10919">
        <w:rPr>
          <w:b/>
          <w:sz w:val="22"/>
          <w:szCs w:val="22"/>
        </w:rPr>
        <w:t>е</w:t>
      </w:r>
      <w:r w:rsidR="00AA6EAC" w:rsidRPr="009F03F9">
        <w:rPr>
          <w:b/>
          <w:sz w:val="22"/>
          <w:szCs w:val="22"/>
        </w:rPr>
        <w:t xml:space="preserve"> результатов </w:t>
      </w:r>
      <w:r w:rsidR="002E41EB">
        <w:rPr>
          <w:b/>
          <w:sz w:val="22"/>
          <w:szCs w:val="22"/>
        </w:rPr>
        <w:t>п</w:t>
      </w:r>
      <w:r w:rsidR="00AA6EAC" w:rsidRPr="009F03F9">
        <w:rPr>
          <w:b/>
          <w:sz w:val="22"/>
          <w:szCs w:val="22"/>
        </w:rPr>
        <w:t>рограмм на социально-экономическое развитие Кандалакшского района и достижение показателей для оценки эффективности деятельности о</w:t>
      </w:r>
      <w:r w:rsidR="009B4515" w:rsidRPr="009F03F9">
        <w:rPr>
          <w:b/>
          <w:sz w:val="22"/>
          <w:szCs w:val="22"/>
        </w:rPr>
        <w:t>рганов местного самоуправления.</w:t>
      </w:r>
    </w:p>
    <w:p w:rsidR="00436163" w:rsidRPr="00C51899" w:rsidRDefault="00436163" w:rsidP="00C6403E">
      <w:pPr>
        <w:ind w:firstLine="708"/>
        <w:jc w:val="both"/>
        <w:rPr>
          <w:sz w:val="22"/>
          <w:szCs w:val="22"/>
        </w:rPr>
      </w:pPr>
      <w:r w:rsidRPr="00C51899">
        <w:rPr>
          <w:sz w:val="22"/>
          <w:szCs w:val="22"/>
        </w:rPr>
        <w:lastRenderedPageBreak/>
        <w:t xml:space="preserve">При этом поясняется, что в Кандалакшском районе сложилась и на ближайшие годы будет сохраняться ориентация местного бюджета, направленная на выполнение социальных обязательств перед жителями района. </w:t>
      </w:r>
    </w:p>
    <w:p w:rsidR="00844E61" w:rsidRPr="008A39C6" w:rsidRDefault="00016367" w:rsidP="008A39C6">
      <w:pPr>
        <w:ind w:firstLine="708"/>
        <w:jc w:val="both"/>
        <w:rPr>
          <w:rFonts w:eastAsiaTheme="minorHAnsi"/>
          <w:lang w:eastAsia="en-US"/>
        </w:rPr>
      </w:pPr>
      <w:r w:rsidRPr="006F01F6">
        <w:rPr>
          <w:b/>
          <w:sz w:val="22"/>
          <w:szCs w:val="22"/>
        </w:rPr>
        <w:t>Анализ оцен</w:t>
      </w:r>
      <w:r w:rsidR="001B39C6" w:rsidRPr="006F01F6">
        <w:rPr>
          <w:b/>
          <w:sz w:val="22"/>
          <w:szCs w:val="22"/>
        </w:rPr>
        <w:t>ок эффективности по</w:t>
      </w:r>
      <w:r w:rsidRPr="006F01F6">
        <w:rPr>
          <w:b/>
          <w:sz w:val="22"/>
          <w:szCs w:val="22"/>
        </w:rPr>
        <w:t xml:space="preserve"> Сводно</w:t>
      </w:r>
      <w:r w:rsidR="001B39C6" w:rsidRPr="006F01F6">
        <w:rPr>
          <w:b/>
          <w:sz w:val="22"/>
          <w:szCs w:val="22"/>
        </w:rPr>
        <w:t>му</w:t>
      </w:r>
      <w:r w:rsidRPr="006F01F6">
        <w:rPr>
          <w:b/>
          <w:sz w:val="22"/>
          <w:szCs w:val="22"/>
        </w:rPr>
        <w:t xml:space="preserve"> отчет</w:t>
      </w:r>
      <w:r w:rsidR="001B39C6" w:rsidRPr="006F01F6">
        <w:rPr>
          <w:b/>
          <w:sz w:val="22"/>
          <w:szCs w:val="22"/>
        </w:rPr>
        <w:t>у</w:t>
      </w:r>
      <w:r w:rsidRPr="006F01F6">
        <w:rPr>
          <w:b/>
          <w:sz w:val="22"/>
          <w:szCs w:val="22"/>
        </w:rPr>
        <w:t xml:space="preserve"> о реализации муниципальных программ</w:t>
      </w:r>
      <w:r w:rsidR="0043398D">
        <w:rPr>
          <w:b/>
          <w:sz w:val="22"/>
          <w:szCs w:val="22"/>
        </w:rPr>
        <w:t xml:space="preserve"> </w:t>
      </w:r>
      <w:r w:rsidR="0043398D" w:rsidRPr="0043398D">
        <w:rPr>
          <w:sz w:val="22"/>
          <w:szCs w:val="22"/>
        </w:rPr>
        <w:t>(Приложени</w:t>
      </w:r>
      <w:r w:rsidR="003C7E1C">
        <w:rPr>
          <w:sz w:val="22"/>
          <w:szCs w:val="22"/>
        </w:rPr>
        <w:t>я</w:t>
      </w:r>
      <w:r w:rsidR="0043398D" w:rsidRPr="0043398D">
        <w:rPr>
          <w:sz w:val="22"/>
          <w:szCs w:val="22"/>
        </w:rPr>
        <w:t xml:space="preserve"> № 4</w:t>
      </w:r>
      <w:r w:rsidR="003C7E1C">
        <w:rPr>
          <w:sz w:val="22"/>
          <w:szCs w:val="22"/>
        </w:rPr>
        <w:t xml:space="preserve"> и 5</w:t>
      </w:r>
      <w:r w:rsidR="0043398D" w:rsidRPr="0043398D">
        <w:rPr>
          <w:sz w:val="22"/>
          <w:szCs w:val="22"/>
        </w:rPr>
        <w:t xml:space="preserve"> </w:t>
      </w:r>
      <w:r w:rsidR="003C7E1C">
        <w:rPr>
          <w:sz w:val="22"/>
          <w:szCs w:val="22"/>
        </w:rPr>
        <w:t>сводного отчета</w:t>
      </w:r>
      <w:r w:rsidR="0043398D" w:rsidRPr="0043398D">
        <w:rPr>
          <w:sz w:val="22"/>
          <w:szCs w:val="22"/>
        </w:rPr>
        <w:t>)</w:t>
      </w:r>
      <w:r w:rsidR="008A39C6">
        <w:rPr>
          <w:sz w:val="22"/>
          <w:szCs w:val="22"/>
        </w:rPr>
        <w:t>:</w:t>
      </w:r>
      <w:r w:rsidR="00844E61" w:rsidRPr="006F01F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</w:t>
      </w:r>
      <w:r w:rsidR="006F01F6">
        <w:rPr>
          <w:rFonts w:eastAsiaTheme="minorHAnsi"/>
          <w:sz w:val="20"/>
          <w:szCs w:val="20"/>
          <w:lang w:eastAsia="en-US"/>
        </w:rPr>
        <w:t xml:space="preserve">                    </w:t>
      </w:r>
      <w:r w:rsidR="00EE744D">
        <w:rPr>
          <w:rFonts w:eastAsiaTheme="minorHAnsi"/>
          <w:sz w:val="20"/>
          <w:szCs w:val="20"/>
          <w:lang w:eastAsia="en-US"/>
        </w:rPr>
        <w:t xml:space="preserve">          </w:t>
      </w:r>
      <w:r w:rsidR="006F01F6">
        <w:rPr>
          <w:rFonts w:eastAsiaTheme="minorHAnsi"/>
          <w:sz w:val="20"/>
          <w:szCs w:val="20"/>
          <w:lang w:eastAsia="en-US"/>
        </w:rPr>
        <w:t xml:space="preserve">    </w:t>
      </w:r>
      <w:r w:rsidR="00844E61" w:rsidRPr="006F01F6">
        <w:rPr>
          <w:rFonts w:eastAsiaTheme="minorHAnsi"/>
          <w:sz w:val="20"/>
          <w:szCs w:val="20"/>
          <w:lang w:eastAsia="en-US"/>
        </w:rPr>
        <w:t xml:space="preserve"> </w:t>
      </w:r>
    </w:p>
    <w:tbl>
      <w:tblPr>
        <w:tblStyle w:val="a5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3463"/>
        <w:gridCol w:w="3613"/>
        <w:gridCol w:w="2749"/>
        <w:gridCol w:w="11"/>
      </w:tblGrid>
      <w:tr w:rsidR="008E777E" w:rsidRPr="008E777E" w:rsidTr="00861CA8">
        <w:trPr>
          <w:trHeight w:val="277"/>
          <w:jc w:val="center"/>
        </w:trPr>
        <w:tc>
          <w:tcPr>
            <w:tcW w:w="3463" w:type="dxa"/>
            <w:vMerge w:val="restart"/>
            <w:vAlign w:val="center"/>
          </w:tcPr>
          <w:p w:rsidR="008E777E" w:rsidRPr="008E777E" w:rsidRDefault="008E777E" w:rsidP="00C407D6">
            <w:pPr>
              <w:jc w:val="center"/>
              <w:rPr>
                <w:b/>
                <w:sz w:val="16"/>
                <w:szCs w:val="16"/>
              </w:rPr>
            </w:pPr>
          </w:p>
          <w:p w:rsidR="008E777E" w:rsidRPr="008E777E" w:rsidRDefault="008E777E" w:rsidP="008A39C6">
            <w:pPr>
              <w:jc w:val="center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6373" w:type="dxa"/>
            <w:gridSpan w:val="3"/>
            <w:vAlign w:val="center"/>
          </w:tcPr>
          <w:p w:rsidR="008E777E" w:rsidRPr="00844E61" w:rsidRDefault="008E777E" w:rsidP="00447FDF">
            <w:pPr>
              <w:jc w:val="center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эфф</w:t>
            </w:r>
            <w:r w:rsidR="00447FDF">
              <w:rPr>
                <w:b/>
                <w:sz w:val="16"/>
                <w:szCs w:val="16"/>
              </w:rPr>
              <w:t xml:space="preserve">ективности реализации программ </w:t>
            </w:r>
          </w:p>
        </w:tc>
      </w:tr>
      <w:tr w:rsidR="008E777E" w:rsidRPr="008E777E" w:rsidTr="00861CA8">
        <w:trPr>
          <w:gridAfter w:val="1"/>
          <w:wAfter w:w="11" w:type="dxa"/>
          <w:trHeight w:val="274"/>
          <w:jc w:val="center"/>
        </w:trPr>
        <w:tc>
          <w:tcPr>
            <w:tcW w:w="3463" w:type="dxa"/>
            <w:vMerge/>
            <w:vAlign w:val="center"/>
          </w:tcPr>
          <w:p w:rsidR="008E777E" w:rsidRPr="008E777E" w:rsidRDefault="008E777E" w:rsidP="00C40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3" w:type="dxa"/>
            <w:vAlign w:val="center"/>
          </w:tcPr>
          <w:p w:rsidR="008E777E" w:rsidRPr="008E777E" w:rsidRDefault="008E777E" w:rsidP="00A44BBA">
            <w:pPr>
              <w:jc w:val="center"/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 xml:space="preserve"> по </w:t>
            </w:r>
            <w:r w:rsidR="00A44BBA">
              <w:rPr>
                <w:sz w:val="16"/>
                <w:szCs w:val="16"/>
              </w:rPr>
              <w:t xml:space="preserve">сводному </w:t>
            </w:r>
            <w:r w:rsidRPr="008E777E">
              <w:rPr>
                <w:sz w:val="16"/>
                <w:szCs w:val="16"/>
              </w:rPr>
              <w:t xml:space="preserve"> </w:t>
            </w:r>
            <w:r w:rsidR="001B39C6">
              <w:rPr>
                <w:sz w:val="16"/>
                <w:szCs w:val="16"/>
              </w:rPr>
              <w:t>отчету</w:t>
            </w:r>
            <w:r w:rsidRPr="008E77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vAlign w:val="center"/>
          </w:tcPr>
          <w:p w:rsidR="008E777E" w:rsidRPr="008E777E" w:rsidRDefault="008E777E" w:rsidP="00C407D6">
            <w:pPr>
              <w:jc w:val="center"/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по  данным  проверки</w:t>
            </w:r>
          </w:p>
        </w:tc>
      </w:tr>
      <w:tr w:rsidR="008E777E" w:rsidRPr="008E777E" w:rsidTr="00861CA8">
        <w:trPr>
          <w:gridAfter w:val="1"/>
          <w:wAfter w:w="11" w:type="dxa"/>
          <w:trHeight w:val="421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 01 </w:t>
            </w:r>
            <w:r w:rsidRPr="008E777E">
              <w:rPr>
                <w:sz w:val="16"/>
                <w:szCs w:val="16"/>
              </w:rPr>
              <w:t>«Муниципальное управление и гражданское общество м.о. Кандалакшский район»</w:t>
            </w:r>
          </w:p>
        </w:tc>
        <w:tc>
          <w:tcPr>
            <w:tcW w:w="3613" w:type="dxa"/>
            <w:vAlign w:val="center"/>
          </w:tcPr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4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Приемлемый уровень эффективности.</w:t>
            </w:r>
          </w:p>
          <w:p w:rsidR="008E777E" w:rsidRDefault="008E777E" w:rsidP="00C407D6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Практически полное освоение    ресурсов</w:t>
            </w:r>
          </w:p>
          <w:p w:rsidR="008C0CAE" w:rsidRPr="008C0CAE" w:rsidRDefault="008C0CAE" w:rsidP="008C0CAE">
            <w:pPr>
              <w:rPr>
                <w:b/>
                <w:sz w:val="16"/>
                <w:szCs w:val="16"/>
              </w:rPr>
            </w:pPr>
            <w:r w:rsidRPr="008C0CAE">
              <w:rPr>
                <w:b/>
                <w:sz w:val="16"/>
                <w:szCs w:val="16"/>
              </w:rPr>
              <w:t>Целесообразность реализации программы- продолжить  реализацию</w:t>
            </w:r>
          </w:p>
        </w:tc>
        <w:tc>
          <w:tcPr>
            <w:tcW w:w="2749" w:type="dxa"/>
            <w:vAlign w:val="center"/>
          </w:tcPr>
          <w:p w:rsidR="008E777E" w:rsidRPr="003455F7" w:rsidRDefault="008E777E" w:rsidP="00C407D6">
            <w:pPr>
              <w:jc w:val="center"/>
              <w:rPr>
                <w:sz w:val="16"/>
                <w:szCs w:val="16"/>
              </w:rPr>
            </w:pPr>
            <w:r w:rsidRPr="003455F7">
              <w:rPr>
                <w:sz w:val="16"/>
                <w:szCs w:val="16"/>
              </w:rPr>
              <w:t>Подтверждается</w:t>
            </w:r>
          </w:p>
        </w:tc>
      </w:tr>
      <w:tr w:rsidR="008E777E" w:rsidRPr="008E777E" w:rsidTr="00861CA8">
        <w:trPr>
          <w:gridAfter w:val="1"/>
          <w:wAfter w:w="11" w:type="dxa"/>
          <w:trHeight w:val="958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 02 </w:t>
            </w:r>
            <w:r w:rsidRPr="008E777E">
              <w:rPr>
                <w:sz w:val="16"/>
                <w:szCs w:val="16"/>
              </w:rPr>
              <w:t>«Финансы»</w:t>
            </w:r>
          </w:p>
        </w:tc>
        <w:tc>
          <w:tcPr>
            <w:tcW w:w="3613" w:type="dxa"/>
            <w:vAlign w:val="center"/>
          </w:tcPr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4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Приемлемый уровень эффективности.</w:t>
            </w:r>
          </w:p>
          <w:p w:rsidR="008E777E" w:rsidRDefault="008E777E" w:rsidP="00C407D6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Практически полное освоение    ресурсов.</w:t>
            </w:r>
          </w:p>
          <w:p w:rsidR="0008094D" w:rsidRPr="008E777E" w:rsidRDefault="0008094D" w:rsidP="00C407D6">
            <w:pPr>
              <w:rPr>
                <w:sz w:val="16"/>
                <w:szCs w:val="16"/>
              </w:rPr>
            </w:pPr>
          </w:p>
          <w:p w:rsidR="008E777E" w:rsidRPr="0008094D" w:rsidRDefault="008E777E" w:rsidP="00C407D6">
            <w:pPr>
              <w:rPr>
                <w:b/>
                <w:sz w:val="16"/>
                <w:szCs w:val="16"/>
              </w:rPr>
            </w:pPr>
            <w:r w:rsidRPr="0008094D">
              <w:rPr>
                <w:b/>
                <w:sz w:val="16"/>
                <w:szCs w:val="16"/>
              </w:rPr>
              <w:t>Целесообразность реализации программы- продолжить  реализацию.</w:t>
            </w:r>
          </w:p>
        </w:tc>
        <w:tc>
          <w:tcPr>
            <w:tcW w:w="2749" w:type="dxa"/>
            <w:vAlign w:val="center"/>
          </w:tcPr>
          <w:p w:rsidR="008E777E" w:rsidRPr="003455F7" w:rsidRDefault="008E777E" w:rsidP="00C407D6">
            <w:pPr>
              <w:jc w:val="center"/>
              <w:rPr>
                <w:sz w:val="16"/>
                <w:szCs w:val="16"/>
              </w:rPr>
            </w:pPr>
            <w:r w:rsidRPr="003455F7">
              <w:rPr>
                <w:sz w:val="16"/>
                <w:szCs w:val="16"/>
              </w:rPr>
              <w:t>Подтверждается</w:t>
            </w:r>
          </w:p>
        </w:tc>
      </w:tr>
      <w:tr w:rsidR="008E777E" w:rsidRPr="008E777E" w:rsidTr="00861CA8">
        <w:trPr>
          <w:gridAfter w:val="1"/>
          <w:wAfter w:w="11" w:type="dxa"/>
          <w:trHeight w:val="969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 03 </w:t>
            </w:r>
            <w:r w:rsidRPr="008E777E">
              <w:rPr>
                <w:sz w:val="16"/>
                <w:szCs w:val="16"/>
              </w:rPr>
              <w:t>«Обеспечение общественного  порядка и безопасности населения в м.о. Кандалакшский район»</w:t>
            </w:r>
          </w:p>
        </w:tc>
        <w:tc>
          <w:tcPr>
            <w:tcW w:w="3613" w:type="dxa"/>
          </w:tcPr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5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 Высокая эффективность.</w:t>
            </w:r>
          </w:p>
          <w:p w:rsidR="008E777E" w:rsidRDefault="008E777E" w:rsidP="00C407D6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Практически полное освоение средств</w:t>
            </w:r>
          </w:p>
          <w:p w:rsidR="008C0CAE" w:rsidRPr="008E777E" w:rsidRDefault="008C0CAE" w:rsidP="00C407D6">
            <w:pPr>
              <w:rPr>
                <w:sz w:val="16"/>
                <w:szCs w:val="16"/>
              </w:rPr>
            </w:pPr>
          </w:p>
          <w:p w:rsidR="008E777E" w:rsidRPr="008C0CAE" w:rsidRDefault="008E777E" w:rsidP="00C407D6">
            <w:pPr>
              <w:rPr>
                <w:b/>
                <w:sz w:val="16"/>
                <w:szCs w:val="16"/>
              </w:rPr>
            </w:pPr>
            <w:r w:rsidRPr="008C0CAE">
              <w:rPr>
                <w:b/>
                <w:sz w:val="16"/>
                <w:szCs w:val="16"/>
              </w:rPr>
              <w:t>Целесообразность реализации программы- продолжить  реализацию.</w:t>
            </w:r>
          </w:p>
        </w:tc>
        <w:tc>
          <w:tcPr>
            <w:tcW w:w="2749" w:type="dxa"/>
            <w:vAlign w:val="center"/>
          </w:tcPr>
          <w:p w:rsidR="008E777E" w:rsidRPr="003455F7" w:rsidRDefault="008E777E" w:rsidP="00721A44">
            <w:pPr>
              <w:jc w:val="center"/>
              <w:rPr>
                <w:sz w:val="16"/>
                <w:szCs w:val="16"/>
              </w:rPr>
            </w:pPr>
            <w:r w:rsidRPr="003455F7">
              <w:rPr>
                <w:sz w:val="16"/>
                <w:szCs w:val="16"/>
              </w:rPr>
              <w:t>Подтверждается</w:t>
            </w:r>
          </w:p>
        </w:tc>
      </w:tr>
      <w:tr w:rsidR="008E777E" w:rsidRPr="008E777E" w:rsidTr="00861CA8">
        <w:trPr>
          <w:gridAfter w:val="1"/>
          <w:wAfter w:w="11" w:type="dxa"/>
          <w:trHeight w:val="512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rFonts w:eastAsiaTheme="minorHAnsi"/>
                <w:b/>
                <w:sz w:val="16"/>
                <w:szCs w:val="16"/>
                <w:highlight w:val="yellow"/>
                <w:lang w:eastAsia="en-US"/>
              </w:rPr>
            </w:pPr>
            <w:r w:rsidRPr="008E777E">
              <w:rPr>
                <w:b/>
                <w:sz w:val="16"/>
                <w:szCs w:val="16"/>
              </w:rPr>
              <w:t xml:space="preserve">МП № 04 </w:t>
            </w:r>
            <w:r w:rsidRPr="008E777E">
              <w:rPr>
                <w:sz w:val="16"/>
                <w:szCs w:val="16"/>
              </w:rPr>
              <w:t>«Развитие транспортной системы в м.о. Кандалакшский район»</w:t>
            </w:r>
          </w:p>
        </w:tc>
        <w:tc>
          <w:tcPr>
            <w:tcW w:w="3613" w:type="dxa"/>
            <w:vAlign w:val="center"/>
          </w:tcPr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4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Приемлемый уровень эффективности.</w:t>
            </w:r>
          </w:p>
          <w:p w:rsidR="008E777E" w:rsidRDefault="008E777E" w:rsidP="00C407D6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Практически полное освоение ресурсов</w:t>
            </w:r>
          </w:p>
          <w:p w:rsidR="008C0CAE" w:rsidRDefault="008C0CAE" w:rsidP="00C407D6">
            <w:pPr>
              <w:rPr>
                <w:sz w:val="16"/>
                <w:szCs w:val="16"/>
              </w:rPr>
            </w:pPr>
          </w:p>
          <w:p w:rsidR="008C0CAE" w:rsidRPr="008C0CAE" w:rsidRDefault="008C0CAE" w:rsidP="00867C4A">
            <w:pPr>
              <w:rPr>
                <w:b/>
                <w:sz w:val="16"/>
                <w:szCs w:val="16"/>
              </w:rPr>
            </w:pPr>
            <w:r w:rsidRPr="008C0CAE">
              <w:rPr>
                <w:b/>
                <w:sz w:val="16"/>
                <w:szCs w:val="16"/>
              </w:rPr>
              <w:t>Целесообразность реализации программы- продолжить  реализацию</w:t>
            </w:r>
          </w:p>
        </w:tc>
        <w:tc>
          <w:tcPr>
            <w:tcW w:w="2749" w:type="dxa"/>
            <w:vAlign w:val="center"/>
          </w:tcPr>
          <w:p w:rsidR="00C6403E" w:rsidRDefault="003455F7" w:rsidP="00C640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</w:t>
            </w:r>
            <w:r w:rsidRPr="008E777E">
              <w:rPr>
                <w:b/>
                <w:sz w:val="16"/>
                <w:szCs w:val="16"/>
              </w:rPr>
              <w:t xml:space="preserve"> подтверждается</w:t>
            </w:r>
            <w:r w:rsidR="00C6403E">
              <w:rPr>
                <w:b/>
                <w:sz w:val="16"/>
                <w:szCs w:val="16"/>
              </w:rPr>
              <w:t xml:space="preserve"> </w:t>
            </w:r>
          </w:p>
          <w:p w:rsidR="008E777E" w:rsidRPr="008E777E" w:rsidRDefault="00C6403E" w:rsidP="00C6403E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6403E">
              <w:rPr>
                <w:sz w:val="16"/>
                <w:szCs w:val="16"/>
              </w:rPr>
              <w:t>(</w:t>
            </w:r>
            <w:r w:rsidRPr="00C6403E">
              <w:rPr>
                <w:i/>
                <w:sz w:val="16"/>
                <w:szCs w:val="16"/>
              </w:rPr>
              <w:t xml:space="preserve">в </w:t>
            </w:r>
            <w:r w:rsidRPr="00C6403E">
              <w:rPr>
                <w:rFonts w:eastAsiaTheme="minorHAnsi"/>
                <w:i/>
                <w:sz w:val="16"/>
                <w:szCs w:val="16"/>
                <w:lang w:eastAsia="en-US"/>
              </w:rPr>
              <w:t>связи с отсутствием информации о достижении значения показателя (индикатора) «Перевезено пассажиров на пригородном и междугородных маршрутах, пролегающих в границах Кандалакшского района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»</w:t>
            </w:r>
            <w:r w:rsidRPr="00C6403E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Pr="00C6403E">
              <w:rPr>
                <w:sz w:val="16"/>
                <w:szCs w:val="16"/>
              </w:rPr>
              <w:t>)</w:t>
            </w:r>
          </w:p>
        </w:tc>
      </w:tr>
      <w:tr w:rsidR="008E777E" w:rsidRPr="008E777E" w:rsidTr="00861CA8">
        <w:trPr>
          <w:gridAfter w:val="1"/>
          <w:wAfter w:w="11" w:type="dxa"/>
          <w:trHeight w:val="530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05 </w:t>
            </w:r>
            <w:r w:rsidRPr="008E777E">
              <w:rPr>
                <w:sz w:val="16"/>
                <w:szCs w:val="16"/>
              </w:rPr>
              <w:t>«Комфортное жилье и городская среда в м.о. Кандалакшский район»</w:t>
            </w:r>
          </w:p>
        </w:tc>
        <w:tc>
          <w:tcPr>
            <w:tcW w:w="3613" w:type="dxa"/>
            <w:vAlign w:val="center"/>
          </w:tcPr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4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Приемлемый уровень эффективности.</w:t>
            </w:r>
          </w:p>
          <w:p w:rsidR="008E777E" w:rsidRDefault="008E777E" w:rsidP="00C407D6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Неполное освоение    ресурсов.</w:t>
            </w:r>
          </w:p>
          <w:p w:rsidR="00867C4A" w:rsidRDefault="00867C4A" w:rsidP="00C407D6">
            <w:pPr>
              <w:rPr>
                <w:sz w:val="16"/>
                <w:szCs w:val="16"/>
              </w:rPr>
            </w:pPr>
          </w:p>
          <w:p w:rsidR="00867C4A" w:rsidRPr="00867C4A" w:rsidRDefault="00867C4A" w:rsidP="00C407D6">
            <w:pPr>
              <w:rPr>
                <w:b/>
                <w:sz w:val="16"/>
                <w:szCs w:val="16"/>
              </w:rPr>
            </w:pPr>
            <w:r w:rsidRPr="00867C4A">
              <w:rPr>
                <w:b/>
                <w:sz w:val="16"/>
                <w:szCs w:val="16"/>
              </w:rPr>
              <w:t>Целесообразность реализации программы- продолжить  реализацию</w:t>
            </w:r>
          </w:p>
        </w:tc>
        <w:tc>
          <w:tcPr>
            <w:tcW w:w="2749" w:type="dxa"/>
          </w:tcPr>
          <w:p w:rsidR="008E777E" w:rsidRPr="008E777E" w:rsidRDefault="008E777E" w:rsidP="00C407D6">
            <w:pPr>
              <w:jc w:val="center"/>
              <w:rPr>
                <w:b/>
                <w:sz w:val="16"/>
                <w:szCs w:val="16"/>
              </w:rPr>
            </w:pPr>
          </w:p>
          <w:p w:rsidR="008E777E" w:rsidRPr="003455F7" w:rsidRDefault="008E777E" w:rsidP="00C407D6">
            <w:pPr>
              <w:jc w:val="center"/>
              <w:rPr>
                <w:sz w:val="16"/>
                <w:szCs w:val="16"/>
              </w:rPr>
            </w:pPr>
            <w:r w:rsidRPr="003455F7">
              <w:rPr>
                <w:sz w:val="16"/>
                <w:szCs w:val="16"/>
              </w:rPr>
              <w:t>Подтверждается</w:t>
            </w:r>
          </w:p>
        </w:tc>
      </w:tr>
      <w:tr w:rsidR="008E777E" w:rsidRPr="008E777E" w:rsidTr="00861CA8">
        <w:trPr>
          <w:gridAfter w:val="1"/>
          <w:wAfter w:w="11" w:type="dxa"/>
          <w:trHeight w:val="537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06 </w:t>
            </w:r>
            <w:r w:rsidRPr="008E777E">
              <w:rPr>
                <w:sz w:val="16"/>
                <w:szCs w:val="16"/>
              </w:rPr>
              <w:t>«Информационное общество м.о. Кандалакшский район»</w:t>
            </w:r>
          </w:p>
        </w:tc>
        <w:tc>
          <w:tcPr>
            <w:tcW w:w="3613" w:type="dxa"/>
            <w:vAlign w:val="center"/>
          </w:tcPr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-5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Высокая эффективности.</w:t>
            </w:r>
          </w:p>
          <w:p w:rsidR="008E777E" w:rsidRPr="008E777E" w:rsidRDefault="008E777E" w:rsidP="00EE744D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Практически полное освоение  ресурсов.</w:t>
            </w:r>
          </w:p>
        </w:tc>
        <w:tc>
          <w:tcPr>
            <w:tcW w:w="2749" w:type="dxa"/>
            <w:vAlign w:val="center"/>
          </w:tcPr>
          <w:p w:rsidR="00C6403E" w:rsidRDefault="003455F7" w:rsidP="00C640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</w:t>
            </w:r>
            <w:r w:rsidRPr="008E777E">
              <w:rPr>
                <w:b/>
                <w:sz w:val="16"/>
                <w:szCs w:val="16"/>
              </w:rPr>
              <w:t xml:space="preserve"> подтверждается</w:t>
            </w:r>
            <w:r w:rsidR="00C6403E">
              <w:rPr>
                <w:b/>
                <w:sz w:val="16"/>
                <w:szCs w:val="16"/>
              </w:rPr>
              <w:t xml:space="preserve"> </w:t>
            </w:r>
          </w:p>
          <w:p w:rsidR="008E777E" w:rsidRPr="008E777E" w:rsidRDefault="00C6403E" w:rsidP="00C6403E">
            <w:pPr>
              <w:jc w:val="center"/>
              <w:rPr>
                <w:sz w:val="16"/>
                <w:szCs w:val="16"/>
              </w:rPr>
            </w:pPr>
            <w:r w:rsidRPr="00C6403E">
              <w:rPr>
                <w:i/>
                <w:sz w:val="16"/>
                <w:szCs w:val="16"/>
              </w:rPr>
              <w:t>(в</w:t>
            </w:r>
            <w:r w:rsidRPr="00C6403E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связи с отсутствием информации в подтверждение выполнения показателя (индикатора) «Среднее время ожидания граждан в очереди при получении государственных и муниципальных услуг по принципу «одного окна»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8E777E" w:rsidRPr="008E777E" w:rsidTr="00861CA8">
        <w:trPr>
          <w:gridAfter w:val="1"/>
          <w:wAfter w:w="11" w:type="dxa"/>
          <w:trHeight w:val="632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07 </w:t>
            </w:r>
            <w:r w:rsidRPr="008E777E">
              <w:rPr>
                <w:sz w:val="16"/>
                <w:szCs w:val="16"/>
              </w:rPr>
              <w:t>«Развитие образования Кандалакшского района»</w:t>
            </w:r>
          </w:p>
        </w:tc>
        <w:tc>
          <w:tcPr>
            <w:tcW w:w="3613" w:type="dxa"/>
          </w:tcPr>
          <w:p w:rsidR="003973A3" w:rsidRDefault="003973A3" w:rsidP="00C407D6">
            <w:pPr>
              <w:rPr>
                <w:b/>
                <w:sz w:val="16"/>
                <w:szCs w:val="16"/>
              </w:rPr>
            </w:pP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3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Средний уровень эффективности.</w:t>
            </w:r>
          </w:p>
          <w:p w:rsidR="008E777E" w:rsidRDefault="008E777E" w:rsidP="00C407D6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Частичное освоение финансовых средств</w:t>
            </w:r>
          </w:p>
          <w:p w:rsidR="00867C4A" w:rsidRDefault="00867C4A" w:rsidP="00C407D6">
            <w:pPr>
              <w:rPr>
                <w:sz w:val="16"/>
                <w:szCs w:val="16"/>
              </w:rPr>
            </w:pPr>
          </w:p>
          <w:p w:rsidR="00867C4A" w:rsidRPr="00867C4A" w:rsidRDefault="00867C4A" w:rsidP="00C407D6">
            <w:pPr>
              <w:rPr>
                <w:b/>
                <w:sz w:val="16"/>
                <w:szCs w:val="16"/>
              </w:rPr>
            </w:pPr>
            <w:r w:rsidRPr="00867C4A">
              <w:rPr>
                <w:b/>
                <w:sz w:val="16"/>
                <w:szCs w:val="16"/>
              </w:rPr>
              <w:t>Целесообразность реализации программы- продолжить  реализацию</w:t>
            </w:r>
          </w:p>
        </w:tc>
        <w:tc>
          <w:tcPr>
            <w:tcW w:w="2749" w:type="dxa"/>
            <w:vAlign w:val="center"/>
          </w:tcPr>
          <w:p w:rsidR="00DD16AC" w:rsidRDefault="00DD16AC" w:rsidP="00C407D6">
            <w:pPr>
              <w:jc w:val="both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</w:p>
          <w:p w:rsidR="00C6403E" w:rsidRDefault="003455F7" w:rsidP="003455F7">
            <w:pPr>
              <w:jc w:val="center"/>
              <w:rPr>
                <w:b/>
                <w:sz w:val="16"/>
                <w:szCs w:val="16"/>
              </w:rPr>
            </w:pPr>
            <w:r w:rsidRPr="003455F7">
              <w:rPr>
                <w:b/>
                <w:sz w:val="16"/>
                <w:szCs w:val="16"/>
              </w:rPr>
              <w:t>Н</w:t>
            </w:r>
            <w:r w:rsidR="00DD16AC" w:rsidRPr="003455F7">
              <w:rPr>
                <w:b/>
                <w:sz w:val="16"/>
                <w:szCs w:val="16"/>
              </w:rPr>
              <w:t>е подтверждается</w:t>
            </w:r>
            <w:r w:rsidR="00C6403E">
              <w:rPr>
                <w:b/>
                <w:sz w:val="16"/>
                <w:szCs w:val="16"/>
              </w:rPr>
              <w:t xml:space="preserve"> </w:t>
            </w:r>
          </w:p>
          <w:p w:rsidR="003455F7" w:rsidRPr="00C6403E" w:rsidRDefault="00C6403E" w:rsidP="003455F7">
            <w:pPr>
              <w:jc w:val="center"/>
              <w:rPr>
                <w:i/>
                <w:sz w:val="16"/>
                <w:szCs w:val="16"/>
              </w:rPr>
            </w:pPr>
            <w:r w:rsidRPr="00C6403E">
              <w:rPr>
                <w:i/>
                <w:sz w:val="16"/>
                <w:szCs w:val="16"/>
              </w:rPr>
              <w:t>(</w:t>
            </w:r>
            <w:r w:rsidRPr="00C6403E">
              <w:rPr>
                <w:rFonts w:eastAsiaTheme="minorHAnsi"/>
                <w:i/>
                <w:sz w:val="16"/>
                <w:szCs w:val="16"/>
                <w:lang w:eastAsia="en-US"/>
              </w:rPr>
              <w:t>целевые показатели в целом по программе не сгруппированы)</w:t>
            </w:r>
          </w:p>
          <w:p w:rsidR="008E777E" w:rsidRPr="008E777E" w:rsidRDefault="008E777E" w:rsidP="00C407D6">
            <w:pPr>
              <w:jc w:val="both"/>
              <w:rPr>
                <w:rFonts w:eastAsiaTheme="minorHAnsi"/>
                <w:b/>
                <w:color w:val="C00000"/>
                <w:sz w:val="16"/>
                <w:szCs w:val="16"/>
                <w:lang w:eastAsia="en-US"/>
              </w:rPr>
            </w:pPr>
          </w:p>
        </w:tc>
      </w:tr>
      <w:tr w:rsidR="008E777E" w:rsidRPr="008E777E" w:rsidTr="00861CA8">
        <w:trPr>
          <w:gridAfter w:val="1"/>
          <w:wAfter w:w="11" w:type="dxa"/>
          <w:trHeight w:val="963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08 </w:t>
            </w:r>
            <w:r w:rsidRPr="008E777E">
              <w:rPr>
                <w:sz w:val="16"/>
                <w:szCs w:val="16"/>
              </w:rPr>
              <w:t>«Библиотечное обслуживание населения и сохранение культурного наследия»</w:t>
            </w:r>
          </w:p>
        </w:tc>
        <w:tc>
          <w:tcPr>
            <w:tcW w:w="3613" w:type="dxa"/>
            <w:vAlign w:val="center"/>
          </w:tcPr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4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Приемлемый уровень эффективности.</w:t>
            </w:r>
          </w:p>
          <w:p w:rsidR="008E777E" w:rsidRDefault="008E777E" w:rsidP="00C407D6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 xml:space="preserve">Неполное освоение </w:t>
            </w:r>
            <w:r w:rsidR="00EE744D">
              <w:rPr>
                <w:sz w:val="16"/>
                <w:szCs w:val="16"/>
              </w:rPr>
              <w:t xml:space="preserve"> </w:t>
            </w:r>
            <w:r w:rsidRPr="008E777E">
              <w:rPr>
                <w:sz w:val="16"/>
                <w:szCs w:val="16"/>
              </w:rPr>
              <w:t xml:space="preserve"> ресурсов.</w:t>
            </w:r>
          </w:p>
          <w:p w:rsidR="008C0CAE" w:rsidRPr="008E777E" w:rsidRDefault="008C0CAE" w:rsidP="00C407D6">
            <w:pPr>
              <w:rPr>
                <w:sz w:val="16"/>
                <w:szCs w:val="16"/>
              </w:rPr>
            </w:pPr>
          </w:p>
          <w:p w:rsidR="008E777E" w:rsidRPr="008C0CAE" w:rsidRDefault="008E777E" w:rsidP="00C407D6">
            <w:pPr>
              <w:rPr>
                <w:b/>
                <w:sz w:val="16"/>
                <w:szCs w:val="16"/>
              </w:rPr>
            </w:pPr>
            <w:r w:rsidRPr="008C0CAE">
              <w:rPr>
                <w:b/>
                <w:sz w:val="16"/>
                <w:szCs w:val="16"/>
              </w:rPr>
              <w:t>Целесообразность реализации программы- продолжить  реализацию</w:t>
            </w:r>
          </w:p>
        </w:tc>
        <w:tc>
          <w:tcPr>
            <w:tcW w:w="2749" w:type="dxa"/>
            <w:vAlign w:val="center"/>
          </w:tcPr>
          <w:p w:rsidR="008E777E" w:rsidRPr="008E777E" w:rsidRDefault="001B39C6" w:rsidP="005D08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- 3</w:t>
            </w:r>
          </w:p>
          <w:p w:rsidR="008E777E" w:rsidRPr="008E777E" w:rsidRDefault="008E777E" w:rsidP="005D0832">
            <w:pPr>
              <w:jc w:val="center"/>
              <w:rPr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Средний уровень эффективности.</w:t>
            </w:r>
          </w:p>
          <w:p w:rsidR="008E777E" w:rsidRPr="008E777E" w:rsidRDefault="008E777E" w:rsidP="00C407D6">
            <w:pPr>
              <w:jc w:val="both"/>
              <w:rPr>
                <w:sz w:val="16"/>
                <w:szCs w:val="16"/>
              </w:rPr>
            </w:pPr>
          </w:p>
        </w:tc>
      </w:tr>
      <w:tr w:rsidR="008E777E" w:rsidRPr="008E777E" w:rsidTr="00861CA8">
        <w:trPr>
          <w:gridAfter w:val="1"/>
          <w:wAfter w:w="11" w:type="dxa"/>
          <w:trHeight w:val="969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09 </w:t>
            </w:r>
            <w:r w:rsidRPr="008E777E">
              <w:rPr>
                <w:sz w:val="16"/>
                <w:szCs w:val="16"/>
              </w:rPr>
              <w:t>«Экономический потенциал м.о. Кандалакшский район»</w:t>
            </w:r>
          </w:p>
        </w:tc>
        <w:tc>
          <w:tcPr>
            <w:tcW w:w="3613" w:type="dxa"/>
            <w:vAlign w:val="center"/>
          </w:tcPr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3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Средний уровень эффективности.</w:t>
            </w:r>
          </w:p>
          <w:p w:rsidR="008E777E" w:rsidRDefault="008E777E" w:rsidP="00C407D6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Частичное освоение финансовых средств</w:t>
            </w:r>
          </w:p>
          <w:p w:rsidR="00867C4A" w:rsidRDefault="00867C4A" w:rsidP="00C407D6">
            <w:pPr>
              <w:rPr>
                <w:sz w:val="16"/>
                <w:szCs w:val="16"/>
              </w:rPr>
            </w:pPr>
          </w:p>
          <w:p w:rsidR="00867C4A" w:rsidRPr="001B39C6" w:rsidRDefault="00867C4A" w:rsidP="00C407D6">
            <w:pPr>
              <w:rPr>
                <w:b/>
                <w:sz w:val="16"/>
                <w:szCs w:val="16"/>
              </w:rPr>
            </w:pPr>
            <w:r w:rsidRPr="00867C4A">
              <w:rPr>
                <w:b/>
                <w:sz w:val="16"/>
                <w:szCs w:val="16"/>
              </w:rPr>
              <w:t>Целесообразность реализации программы- продолжить реализацию</w:t>
            </w:r>
          </w:p>
        </w:tc>
        <w:tc>
          <w:tcPr>
            <w:tcW w:w="2749" w:type="dxa"/>
            <w:vAlign w:val="center"/>
          </w:tcPr>
          <w:p w:rsidR="008E777E" w:rsidRPr="008E777E" w:rsidRDefault="008E777E" w:rsidP="005D0832">
            <w:pPr>
              <w:jc w:val="center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4</w:t>
            </w:r>
          </w:p>
          <w:p w:rsidR="008E777E" w:rsidRPr="008E777E" w:rsidRDefault="008E777E" w:rsidP="005D0832">
            <w:pPr>
              <w:jc w:val="center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Приемлемый уровень эффективности.</w:t>
            </w:r>
          </w:p>
          <w:p w:rsidR="008E777E" w:rsidRPr="008E777E" w:rsidRDefault="008E777E" w:rsidP="005D0832">
            <w:pPr>
              <w:jc w:val="center"/>
              <w:rPr>
                <w:sz w:val="16"/>
                <w:szCs w:val="16"/>
              </w:rPr>
            </w:pPr>
          </w:p>
        </w:tc>
      </w:tr>
      <w:tr w:rsidR="008E777E" w:rsidRPr="008E777E" w:rsidTr="00861CA8">
        <w:trPr>
          <w:gridAfter w:val="1"/>
          <w:wAfter w:w="11" w:type="dxa"/>
          <w:trHeight w:val="925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10 </w:t>
            </w:r>
            <w:r w:rsidRPr="008E777E">
              <w:rPr>
                <w:sz w:val="16"/>
                <w:szCs w:val="16"/>
              </w:rPr>
              <w:t>«Социальная поддержка граждан в м.о. Кандалакшский район»</w:t>
            </w:r>
          </w:p>
        </w:tc>
        <w:tc>
          <w:tcPr>
            <w:tcW w:w="3613" w:type="dxa"/>
            <w:vAlign w:val="center"/>
          </w:tcPr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4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Приемлемый уровень эффективности.</w:t>
            </w:r>
          </w:p>
          <w:p w:rsidR="008E777E" w:rsidRDefault="008E777E" w:rsidP="00C407D6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 xml:space="preserve">Неполное освоение </w:t>
            </w:r>
            <w:r w:rsidR="00EE744D">
              <w:rPr>
                <w:sz w:val="16"/>
                <w:szCs w:val="16"/>
              </w:rPr>
              <w:t xml:space="preserve"> </w:t>
            </w:r>
            <w:r w:rsidRPr="008E777E">
              <w:rPr>
                <w:sz w:val="16"/>
                <w:szCs w:val="16"/>
              </w:rPr>
              <w:t xml:space="preserve"> ресурсов.</w:t>
            </w:r>
          </w:p>
          <w:p w:rsidR="008C0CAE" w:rsidRPr="008E777E" w:rsidRDefault="008C0CAE" w:rsidP="00C407D6">
            <w:pPr>
              <w:rPr>
                <w:sz w:val="16"/>
                <w:szCs w:val="16"/>
              </w:rPr>
            </w:pPr>
          </w:p>
          <w:p w:rsidR="008E777E" w:rsidRPr="008C0CAE" w:rsidRDefault="008E777E" w:rsidP="00C407D6">
            <w:pPr>
              <w:rPr>
                <w:b/>
                <w:sz w:val="16"/>
                <w:szCs w:val="16"/>
              </w:rPr>
            </w:pPr>
            <w:r w:rsidRPr="008C0CAE">
              <w:rPr>
                <w:b/>
                <w:sz w:val="16"/>
                <w:szCs w:val="16"/>
              </w:rPr>
              <w:t>Целесообразность реализации программы- продолжить  реализацию.</w:t>
            </w:r>
          </w:p>
        </w:tc>
        <w:tc>
          <w:tcPr>
            <w:tcW w:w="2749" w:type="dxa"/>
            <w:vAlign w:val="center"/>
          </w:tcPr>
          <w:p w:rsidR="00C6403E" w:rsidRDefault="003455F7" w:rsidP="003455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</w:t>
            </w:r>
            <w:r w:rsidR="008E777E" w:rsidRPr="008E777E">
              <w:rPr>
                <w:b/>
                <w:sz w:val="16"/>
                <w:szCs w:val="16"/>
              </w:rPr>
              <w:t xml:space="preserve"> подтверждается</w:t>
            </w:r>
            <w:r w:rsidR="00C6403E">
              <w:rPr>
                <w:b/>
                <w:sz w:val="16"/>
                <w:szCs w:val="16"/>
              </w:rPr>
              <w:t xml:space="preserve"> </w:t>
            </w:r>
          </w:p>
          <w:p w:rsidR="008E777E" w:rsidRPr="008E777E" w:rsidRDefault="00C6403E" w:rsidP="003455F7">
            <w:pPr>
              <w:jc w:val="center"/>
              <w:rPr>
                <w:sz w:val="16"/>
                <w:szCs w:val="16"/>
              </w:rPr>
            </w:pPr>
            <w:r w:rsidRPr="00C6403E">
              <w:rPr>
                <w:i/>
                <w:sz w:val="16"/>
                <w:szCs w:val="16"/>
              </w:rPr>
              <w:t>(в связи с замечаниями к отдельным целевым показателям (индикаторам) и их фактическому значению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8E777E" w:rsidRPr="008E777E" w:rsidTr="00861CA8">
        <w:trPr>
          <w:gridAfter w:val="1"/>
          <w:wAfter w:w="11" w:type="dxa"/>
          <w:trHeight w:val="408"/>
          <w:jc w:val="center"/>
        </w:trPr>
        <w:tc>
          <w:tcPr>
            <w:tcW w:w="3463" w:type="dxa"/>
            <w:vAlign w:val="center"/>
          </w:tcPr>
          <w:p w:rsidR="008E777E" w:rsidRPr="008E777E" w:rsidRDefault="008E777E" w:rsidP="00C407D6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11 </w:t>
            </w:r>
            <w:r w:rsidRPr="008E777E">
              <w:rPr>
                <w:sz w:val="16"/>
                <w:szCs w:val="16"/>
              </w:rPr>
              <w:t>«Природные ресурсы и экология м.о. Кандалакшский район»</w:t>
            </w:r>
          </w:p>
        </w:tc>
        <w:tc>
          <w:tcPr>
            <w:tcW w:w="3613" w:type="dxa"/>
            <w:vAlign w:val="center"/>
          </w:tcPr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2</w:t>
            </w:r>
          </w:p>
          <w:p w:rsidR="008E777E" w:rsidRPr="008E777E" w:rsidRDefault="008E777E" w:rsidP="00C407D6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Уровень эффективности ниже среднего.</w:t>
            </w:r>
          </w:p>
          <w:p w:rsidR="008E777E" w:rsidRDefault="008E777E" w:rsidP="00C407D6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Освоение финансовых средств составило 33,0%</w:t>
            </w:r>
          </w:p>
          <w:p w:rsidR="008C0CAE" w:rsidRPr="008E777E" w:rsidRDefault="008C0CAE" w:rsidP="00C407D6">
            <w:pPr>
              <w:rPr>
                <w:sz w:val="16"/>
                <w:szCs w:val="16"/>
              </w:rPr>
            </w:pPr>
          </w:p>
          <w:p w:rsidR="008E777E" w:rsidRPr="008E777E" w:rsidRDefault="008E777E" w:rsidP="00C407D6">
            <w:pPr>
              <w:rPr>
                <w:sz w:val="16"/>
                <w:szCs w:val="16"/>
              </w:rPr>
            </w:pPr>
            <w:r w:rsidRPr="008C0CAE">
              <w:rPr>
                <w:b/>
                <w:sz w:val="16"/>
                <w:szCs w:val="16"/>
              </w:rPr>
              <w:t>Целесообразность реализации программы- продолжить  реализацию</w:t>
            </w:r>
            <w:r w:rsidRPr="008E777E">
              <w:rPr>
                <w:sz w:val="16"/>
                <w:szCs w:val="16"/>
              </w:rPr>
              <w:t>.</w:t>
            </w:r>
          </w:p>
        </w:tc>
        <w:tc>
          <w:tcPr>
            <w:tcW w:w="2749" w:type="dxa"/>
            <w:vAlign w:val="center"/>
          </w:tcPr>
          <w:p w:rsidR="008E777E" w:rsidRPr="008E777E" w:rsidRDefault="001B39C6" w:rsidP="005D083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Оценка - 1</w:t>
            </w:r>
          </w:p>
          <w:p w:rsidR="008E777E" w:rsidRPr="008E777E" w:rsidRDefault="008E777E" w:rsidP="005D0832">
            <w:pPr>
              <w:jc w:val="center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Низкая эффективность.</w:t>
            </w:r>
          </w:p>
          <w:p w:rsidR="008E777E" w:rsidRPr="008E777E" w:rsidRDefault="008E777E" w:rsidP="00C407D6">
            <w:pPr>
              <w:jc w:val="both"/>
              <w:rPr>
                <w:sz w:val="16"/>
                <w:szCs w:val="16"/>
              </w:rPr>
            </w:pPr>
          </w:p>
        </w:tc>
      </w:tr>
    </w:tbl>
    <w:p w:rsidR="00C77DDE" w:rsidRPr="009E3718" w:rsidRDefault="00C77DDE" w:rsidP="009E3718">
      <w:pPr>
        <w:jc w:val="both"/>
        <w:rPr>
          <w:i/>
        </w:rPr>
      </w:pPr>
    </w:p>
    <w:p w:rsidR="002E65CB" w:rsidRPr="006F01F6" w:rsidRDefault="00844E61" w:rsidP="00BA7FA9">
      <w:pPr>
        <w:rPr>
          <w:sz w:val="22"/>
          <w:szCs w:val="22"/>
        </w:rPr>
      </w:pPr>
      <w:r w:rsidRPr="006F01F6">
        <w:rPr>
          <w:sz w:val="22"/>
          <w:szCs w:val="22"/>
        </w:rPr>
        <w:t xml:space="preserve">        </w:t>
      </w:r>
      <w:r w:rsidR="00A05489" w:rsidRPr="007A5F37">
        <w:rPr>
          <w:color w:val="000000"/>
          <w:sz w:val="22"/>
          <w:szCs w:val="22"/>
        </w:rPr>
        <w:t xml:space="preserve">  </w:t>
      </w:r>
      <w:r w:rsidR="00447FDF" w:rsidRPr="006F01F6">
        <w:rPr>
          <w:sz w:val="22"/>
          <w:szCs w:val="22"/>
        </w:rPr>
        <w:t>В ходе экспертно-аналитического мероприятия КСО</w:t>
      </w:r>
      <w:r w:rsidR="002E65CB" w:rsidRPr="006F01F6">
        <w:rPr>
          <w:sz w:val="22"/>
          <w:szCs w:val="22"/>
        </w:rPr>
        <w:t>:</w:t>
      </w:r>
    </w:p>
    <w:p w:rsidR="002E65CB" w:rsidRPr="006F01F6" w:rsidRDefault="00165653" w:rsidP="00303E8D">
      <w:pPr>
        <w:pStyle w:val="a3"/>
        <w:numPr>
          <w:ilvl w:val="0"/>
          <w:numId w:val="5"/>
        </w:numPr>
        <w:ind w:left="0" w:firstLine="284"/>
        <w:jc w:val="both"/>
        <w:rPr>
          <w:sz w:val="22"/>
          <w:szCs w:val="22"/>
        </w:rPr>
      </w:pPr>
      <w:r w:rsidRPr="006F01F6">
        <w:rPr>
          <w:b/>
          <w:sz w:val="22"/>
          <w:szCs w:val="22"/>
        </w:rPr>
        <w:t>подтверждена</w:t>
      </w:r>
      <w:r w:rsidRPr="006F01F6">
        <w:rPr>
          <w:sz w:val="22"/>
          <w:szCs w:val="22"/>
        </w:rPr>
        <w:t xml:space="preserve"> </w:t>
      </w:r>
      <w:r w:rsidR="00447FDF" w:rsidRPr="006F01F6">
        <w:rPr>
          <w:sz w:val="22"/>
          <w:szCs w:val="22"/>
        </w:rPr>
        <w:t>оценка</w:t>
      </w:r>
      <w:r w:rsidR="00447FDF" w:rsidRPr="006F01F6">
        <w:rPr>
          <w:b/>
          <w:sz w:val="22"/>
          <w:szCs w:val="22"/>
        </w:rPr>
        <w:t xml:space="preserve"> </w:t>
      </w:r>
      <w:r w:rsidR="00447FDF" w:rsidRPr="006F01F6">
        <w:rPr>
          <w:sz w:val="22"/>
          <w:szCs w:val="22"/>
        </w:rPr>
        <w:t>эффективности реализации</w:t>
      </w:r>
      <w:r w:rsidR="00447FDF" w:rsidRPr="006F01F6">
        <w:rPr>
          <w:b/>
          <w:sz w:val="22"/>
          <w:szCs w:val="22"/>
        </w:rPr>
        <w:t xml:space="preserve"> </w:t>
      </w:r>
      <w:r w:rsidR="00447FDF" w:rsidRPr="006F01F6">
        <w:rPr>
          <w:sz w:val="22"/>
          <w:szCs w:val="22"/>
        </w:rPr>
        <w:t>по МП № 1, 2, 3 и 5</w:t>
      </w:r>
      <w:r w:rsidR="002E65CB" w:rsidRPr="006F01F6">
        <w:rPr>
          <w:sz w:val="22"/>
          <w:szCs w:val="22"/>
        </w:rPr>
        <w:t xml:space="preserve"> или 36,0% от всего количества программ;</w:t>
      </w:r>
    </w:p>
    <w:p w:rsidR="00AF6604" w:rsidRPr="006F01F6" w:rsidRDefault="002E65CB" w:rsidP="00303E8D">
      <w:pPr>
        <w:pStyle w:val="a3"/>
        <w:numPr>
          <w:ilvl w:val="0"/>
          <w:numId w:val="5"/>
        </w:numPr>
        <w:ind w:left="0" w:firstLine="284"/>
        <w:jc w:val="both"/>
        <w:rPr>
          <w:sz w:val="22"/>
          <w:szCs w:val="22"/>
        </w:rPr>
      </w:pPr>
      <w:r w:rsidRPr="006F01F6">
        <w:rPr>
          <w:b/>
          <w:sz w:val="22"/>
          <w:szCs w:val="22"/>
        </w:rPr>
        <w:t>не</w:t>
      </w:r>
      <w:r w:rsidRPr="006F01F6">
        <w:rPr>
          <w:sz w:val="22"/>
          <w:szCs w:val="22"/>
        </w:rPr>
        <w:t xml:space="preserve"> </w:t>
      </w:r>
      <w:r w:rsidRPr="006F01F6">
        <w:rPr>
          <w:b/>
          <w:sz w:val="22"/>
          <w:szCs w:val="22"/>
        </w:rPr>
        <w:t>подтверждена</w:t>
      </w:r>
      <w:r w:rsidRPr="006F01F6">
        <w:rPr>
          <w:sz w:val="22"/>
          <w:szCs w:val="22"/>
        </w:rPr>
        <w:t xml:space="preserve"> оценка</w:t>
      </w:r>
      <w:r w:rsidRPr="006F01F6">
        <w:rPr>
          <w:b/>
          <w:sz w:val="22"/>
          <w:szCs w:val="22"/>
        </w:rPr>
        <w:t xml:space="preserve"> </w:t>
      </w:r>
      <w:r w:rsidRPr="006F01F6">
        <w:rPr>
          <w:sz w:val="22"/>
          <w:szCs w:val="22"/>
        </w:rPr>
        <w:t>эффективности реализации</w:t>
      </w:r>
      <w:r w:rsidR="00165653" w:rsidRPr="006F01F6">
        <w:rPr>
          <w:sz w:val="22"/>
          <w:szCs w:val="22"/>
        </w:rPr>
        <w:t xml:space="preserve"> по 4 программам или 36,0% от всего количества программ, а именно:</w:t>
      </w:r>
    </w:p>
    <w:p w:rsidR="002A02F7" w:rsidRPr="006F01F6" w:rsidRDefault="00165653" w:rsidP="00303E8D">
      <w:pPr>
        <w:ind w:firstLine="284"/>
        <w:jc w:val="both"/>
        <w:rPr>
          <w:rFonts w:eastAsiaTheme="minorHAnsi"/>
          <w:b/>
          <w:sz w:val="22"/>
          <w:szCs w:val="22"/>
          <w:lang w:eastAsia="en-US"/>
        </w:rPr>
      </w:pPr>
      <w:r w:rsidRPr="006F01F6">
        <w:rPr>
          <w:sz w:val="22"/>
          <w:szCs w:val="22"/>
        </w:rPr>
        <w:t xml:space="preserve">      </w:t>
      </w:r>
      <w:r w:rsidR="0063450E" w:rsidRPr="006F01F6">
        <w:rPr>
          <w:sz w:val="22"/>
          <w:szCs w:val="22"/>
        </w:rPr>
        <w:t xml:space="preserve">      </w:t>
      </w:r>
      <w:r w:rsidRPr="006F01F6">
        <w:rPr>
          <w:sz w:val="22"/>
          <w:szCs w:val="22"/>
        </w:rPr>
        <w:t xml:space="preserve"> </w:t>
      </w:r>
      <w:r w:rsidR="00AF6604" w:rsidRPr="006F01F6">
        <w:rPr>
          <w:sz w:val="22"/>
          <w:szCs w:val="22"/>
        </w:rPr>
        <w:t xml:space="preserve">- </w:t>
      </w:r>
      <w:r w:rsidR="002E65CB" w:rsidRPr="006F01F6">
        <w:rPr>
          <w:b/>
          <w:sz w:val="22"/>
          <w:szCs w:val="22"/>
        </w:rPr>
        <w:t xml:space="preserve"> по МП № 4</w:t>
      </w:r>
      <w:r w:rsidR="002A02F7" w:rsidRPr="006F01F6">
        <w:rPr>
          <w:b/>
          <w:sz w:val="22"/>
          <w:szCs w:val="22"/>
        </w:rPr>
        <w:t>,</w:t>
      </w:r>
      <w:r w:rsidR="004574DB" w:rsidRPr="006F01F6">
        <w:rPr>
          <w:b/>
          <w:sz w:val="22"/>
          <w:szCs w:val="22"/>
        </w:rPr>
        <w:t xml:space="preserve"> </w:t>
      </w:r>
      <w:r w:rsidR="00DD16AC" w:rsidRPr="006F01F6">
        <w:rPr>
          <w:b/>
          <w:sz w:val="22"/>
          <w:szCs w:val="22"/>
        </w:rPr>
        <w:t>6</w:t>
      </w:r>
      <w:r w:rsidR="002A02F7" w:rsidRPr="006F01F6">
        <w:rPr>
          <w:b/>
          <w:sz w:val="22"/>
          <w:szCs w:val="22"/>
        </w:rPr>
        <w:t xml:space="preserve"> и 10</w:t>
      </w:r>
      <w:r w:rsidR="00870A72">
        <w:rPr>
          <w:b/>
          <w:sz w:val="22"/>
          <w:szCs w:val="22"/>
        </w:rPr>
        <w:t>,</w:t>
      </w:r>
      <w:r w:rsidR="002E65CB" w:rsidRPr="006F01F6">
        <w:rPr>
          <w:sz w:val="22"/>
          <w:szCs w:val="22"/>
        </w:rPr>
        <w:t xml:space="preserve"> </w:t>
      </w:r>
      <w:r w:rsidR="007604E2">
        <w:rPr>
          <w:rFonts w:eastAsiaTheme="minorHAnsi"/>
          <w:sz w:val="22"/>
          <w:szCs w:val="22"/>
          <w:lang w:eastAsia="en-US"/>
        </w:rPr>
        <w:t>так как</w:t>
      </w:r>
      <w:r w:rsidRPr="006F01F6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D16AC" w:rsidRPr="006F01F6">
        <w:rPr>
          <w:rFonts w:eastAsiaTheme="minorHAnsi"/>
          <w:b/>
          <w:sz w:val="22"/>
          <w:szCs w:val="22"/>
          <w:lang w:eastAsia="en-US"/>
        </w:rPr>
        <w:t>не подтверждена оценка достижения плановых показателей (индикаторов)</w:t>
      </w:r>
      <w:r w:rsidR="00F62C0C">
        <w:rPr>
          <w:rFonts w:eastAsiaTheme="minorHAnsi"/>
          <w:b/>
          <w:sz w:val="22"/>
          <w:szCs w:val="22"/>
          <w:lang w:eastAsia="en-US"/>
        </w:rPr>
        <w:t>.</w:t>
      </w:r>
      <w:r w:rsidRPr="006F01F6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165653" w:rsidRPr="009F03F9" w:rsidRDefault="00165653" w:rsidP="00303E8D">
      <w:pPr>
        <w:ind w:firstLine="284"/>
        <w:jc w:val="both"/>
        <w:rPr>
          <w:rFonts w:eastAsiaTheme="minorHAnsi"/>
          <w:b/>
          <w:sz w:val="22"/>
          <w:szCs w:val="22"/>
          <w:lang w:eastAsia="en-US"/>
        </w:rPr>
      </w:pPr>
      <w:r w:rsidRPr="00F62C0C">
        <w:rPr>
          <w:rFonts w:eastAsiaTheme="minorHAnsi"/>
          <w:sz w:val="22"/>
          <w:szCs w:val="22"/>
          <w:lang w:eastAsia="en-US"/>
        </w:rPr>
        <w:t xml:space="preserve">   </w:t>
      </w:r>
      <w:r w:rsidR="00F62C0C">
        <w:rPr>
          <w:rFonts w:eastAsiaTheme="minorHAnsi"/>
          <w:sz w:val="22"/>
          <w:szCs w:val="22"/>
          <w:lang w:eastAsia="en-US"/>
        </w:rPr>
        <w:t xml:space="preserve">     </w:t>
      </w:r>
      <w:r w:rsidR="00F62C0C" w:rsidRPr="00F62C0C">
        <w:rPr>
          <w:rFonts w:eastAsiaTheme="minorHAnsi"/>
          <w:sz w:val="22"/>
          <w:szCs w:val="22"/>
          <w:lang w:eastAsia="en-US"/>
        </w:rPr>
        <w:t>Аналогично,</w:t>
      </w:r>
      <w:r w:rsidR="00F62C0C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9F03F9">
        <w:rPr>
          <w:rFonts w:eastAsiaTheme="minorHAnsi"/>
          <w:b/>
          <w:sz w:val="22"/>
          <w:szCs w:val="22"/>
          <w:lang w:eastAsia="en-US"/>
        </w:rPr>
        <w:t xml:space="preserve">по МП № 7, </w:t>
      </w:r>
      <w:r w:rsidR="00786578" w:rsidRPr="009F03F9">
        <w:rPr>
          <w:rFonts w:eastAsiaTheme="minorHAnsi"/>
          <w:sz w:val="22"/>
          <w:szCs w:val="22"/>
          <w:lang w:eastAsia="en-US"/>
        </w:rPr>
        <w:t>как указано выше</w:t>
      </w:r>
      <w:r w:rsidR="00786578" w:rsidRPr="009F03F9">
        <w:rPr>
          <w:rFonts w:eastAsiaTheme="minorHAnsi"/>
          <w:b/>
          <w:sz w:val="22"/>
          <w:szCs w:val="22"/>
          <w:lang w:eastAsia="en-US"/>
        </w:rPr>
        <w:t xml:space="preserve">, </w:t>
      </w:r>
      <w:r w:rsidR="001425FE" w:rsidRPr="009F03F9">
        <w:rPr>
          <w:sz w:val="22"/>
          <w:szCs w:val="22"/>
        </w:rPr>
        <w:t xml:space="preserve">из-за отсутствия </w:t>
      </w:r>
      <w:r w:rsidR="006C78A3" w:rsidRPr="009F03F9">
        <w:rPr>
          <w:rFonts w:eastAsiaTheme="minorHAnsi"/>
          <w:sz w:val="22"/>
          <w:szCs w:val="22"/>
          <w:lang w:eastAsia="en-US"/>
        </w:rPr>
        <w:t xml:space="preserve">в </w:t>
      </w:r>
      <w:r w:rsidR="008F30D8" w:rsidRPr="009F03F9">
        <w:rPr>
          <w:rFonts w:eastAsiaTheme="minorHAnsi"/>
          <w:sz w:val="22"/>
          <w:szCs w:val="22"/>
          <w:lang w:eastAsia="en-US"/>
        </w:rPr>
        <w:t xml:space="preserve">целом по </w:t>
      </w:r>
      <w:r w:rsidR="006C78A3" w:rsidRPr="009F03F9">
        <w:rPr>
          <w:rFonts w:eastAsiaTheme="minorHAnsi"/>
          <w:sz w:val="22"/>
          <w:szCs w:val="22"/>
          <w:lang w:eastAsia="en-US"/>
        </w:rPr>
        <w:t>программе</w:t>
      </w:r>
      <w:r w:rsidRPr="009F03F9">
        <w:rPr>
          <w:rFonts w:eastAsiaTheme="minorHAnsi"/>
          <w:sz w:val="22"/>
          <w:szCs w:val="22"/>
          <w:lang w:eastAsia="en-US"/>
        </w:rPr>
        <w:t xml:space="preserve"> целевы</w:t>
      </w:r>
      <w:r w:rsidR="001425FE" w:rsidRPr="009F03F9">
        <w:rPr>
          <w:rFonts w:eastAsiaTheme="minorHAnsi"/>
          <w:sz w:val="22"/>
          <w:szCs w:val="22"/>
          <w:lang w:eastAsia="en-US"/>
        </w:rPr>
        <w:t>х</w:t>
      </w:r>
      <w:r w:rsidRPr="009F03F9">
        <w:rPr>
          <w:rFonts w:eastAsiaTheme="minorHAnsi"/>
          <w:sz w:val="22"/>
          <w:szCs w:val="22"/>
          <w:lang w:eastAsia="en-US"/>
        </w:rPr>
        <w:t xml:space="preserve"> показател</w:t>
      </w:r>
      <w:r w:rsidR="001425FE" w:rsidRPr="009F03F9">
        <w:rPr>
          <w:rFonts w:eastAsiaTheme="minorHAnsi"/>
          <w:sz w:val="22"/>
          <w:szCs w:val="22"/>
          <w:lang w:eastAsia="en-US"/>
        </w:rPr>
        <w:t xml:space="preserve">ей </w:t>
      </w:r>
      <w:r w:rsidRPr="009F03F9">
        <w:rPr>
          <w:rFonts w:eastAsiaTheme="minorHAnsi"/>
          <w:sz w:val="22"/>
          <w:szCs w:val="22"/>
          <w:lang w:eastAsia="en-US"/>
        </w:rPr>
        <w:t xml:space="preserve">(индикаторы), </w:t>
      </w:r>
      <w:r w:rsidRPr="009F03F9">
        <w:rPr>
          <w:rFonts w:eastAsiaTheme="minorHAnsi"/>
          <w:b/>
          <w:sz w:val="22"/>
          <w:szCs w:val="22"/>
          <w:lang w:eastAsia="en-US"/>
        </w:rPr>
        <w:t xml:space="preserve">анализ оценки эффективности реализации муниципальной программы </w:t>
      </w:r>
      <w:r w:rsidR="001D555D" w:rsidRPr="009F03F9">
        <w:rPr>
          <w:rFonts w:eastAsiaTheme="minorHAnsi"/>
          <w:b/>
          <w:sz w:val="22"/>
          <w:szCs w:val="22"/>
          <w:lang w:eastAsia="en-US"/>
        </w:rPr>
        <w:t xml:space="preserve">на соответствие муниципальным нормам </w:t>
      </w:r>
      <w:r w:rsidRPr="009F03F9">
        <w:rPr>
          <w:rFonts w:eastAsiaTheme="minorHAnsi"/>
          <w:b/>
          <w:sz w:val="22"/>
          <w:szCs w:val="22"/>
          <w:lang w:eastAsia="en-US"/>
        </w:rPr>
        <w:t xml:space="preserve">КСО не производился. </w:t>
      </w:r>
    </w:p>
    <w:p w:rsidR="00AD1E2D" w:rsidRDefault="00165653" w:rsidP="004218BA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7604E2">
        <w:rPr>
          <w:rFonts w:eastAsiaTheme="minorHAnsi"/>
          <w:sz w:val="22"/>
          <w:szCs w:val="22"/>
          <w:highlight w:val="yellow"/>
          <w:lang w:eastAsia="en-US"/>
        </w:rPr>
        <w:t xml:space="preserve">   </w:t>
      </w:r>
    </w:p>
    <w:p w:rsidR="00AD1E2D" w:rsidRPr="00C34B8D" w:rsidRDefault="00AD1E2D" w:rsidP="00AD1E2D">
      <w:pPr>
        <w:pStyle w:val="ConsPlusNormal"/>
        <w:ind w:firstLine="540"/>
        <w:jc w:val="both"/>
        <w:rPr>
          <w:sz w:val="22"/>
          <w:szCs w:val="22"/>
        </w:rPr>
      </w:pPr>
      <w:r w:rsidRPr="00C34B8D">
        <w:rPr>
          <w:sz w:val="22"/>
          <w:szCs w:val="22"/>
        </w:rPr>
        <w:t>Средняя оценка эффективности по 11-ти муниципальным программ, реализуемым в муниципальном образовании Кандалакшский район в 2021г., по шкале оценок составила 3,8 (Приложение № 6 к сводному отчету), что объясняется:</w:t>
      </w:r>
    </w:p>
    <w:p w:rsidR="00AD1E2D" w:rsidRPr="00C34B8D" w:rsidRDefault="00AD1E2D" w:rsidP="00AD1E2D">
      <w:pPr>
        <w:pStyle w:val="ConsPlusNormal"/>
        <w:ind w:firstLine="540"/>
        <w:jc w:val="both"/>
        <w:rPr>
          <w:sz w:val="22"/>
          <w:szCs w:val="22"/>
        </w:rPr>
      </w:pPr>
      <w:r w:rsidRPr="00C34B8D">
        <w:rPr>
          <w:sz w:val="22"/>
          <w:szCs w:val="22"/>
        </w:rPr>
        <w:t xml:space="preserve">- коротким периодом действия </w:t>
      </w:r>
      <w:r w:rsidR="00786040">
        <w:rPr>
          <w:sz w:val="22"/>
          <w:szCs w:val="22"/>
        </w:rPr>
        <w:t>п</w:t>
      </w:r>
      <w:r w:rsidRPr="00C34B8D">
        <w:rPr>
          <w:sz w:val="22"/>
          <w:szCs w:val="22"/>
        </w:rPr>
        <w:t>рограмм в</w:t>
      </w:r>
      <w:r w:rsidRPr="00C34B8D">
        <w:t xml:space="preserve"> </w:t>
      </w:r>
      <w:r w:rsidRPr="00C34B8D">
        <w:rPr>
          <w:sz w:val="22"/>
          <w:szCs w:val="22"/>
        </w:rPr>
        <w:t>муниципальном образовании Кандалакшский район (утверждены с 2021 года) и сложившейся неблагополучной ситуацией с распространением коронавирусной инфекции за период 2020-2021 годов.</w:t>
      </w:r>
    </w:p>
    <w:p w:rsidR="00AD1E2D" w:rsidRPr="00C34B8D" w:rsidRDefault="00AD1E2D" w:rsidP="00AD1E2D">
      <w:pPr>
        <w:jc w:val="both"/>
        <w:rPr>
          <w:sz w:val="22"/>
          <w:szCs w:val="22"/>
        </w:rPr>
      </w:pPr>
      <w:r w:rsidRPr="00C34B8D">
        <w:rPr>
          <w:sz w:val="22"/>
          <w:szCs w:val="22"/>
        </w:rPr>
        <w:t xml:space="preserve">         - реализацией муниципальных программ в условиях ограничения расходов бюджетных средств.</w:t>
      </w:r>
    </w:p>
    <w:p w:rsidR="00AD1E2D" w:rsidRDefault="00AD1E2D" w:rsidP="00C34B8D">
      <w:pPr>
        <w:jc w:val="both"/>
        <w:rPr>
          <w:sz w:val="22"/>
          <w:szCs w:val="22"/>
        </w:rPr>
      </w:pPr>
      <w:r w:rsidRPr="00C34B8D">
        <w:rPr>
          <w:sz w:val="22"/>
          <w:szCs w:val="22"/>
        </w:rPr>
        <w:t xml:space="preserve">           </w:t>
      </w:r>
      <w:r w:rsidRPr="00F62C0C">
        <w:rPr>
          <w:b/>
          <w:sz w:val="22"/>
          <w:szCs w:val="22"/>
        </w:rPr>
        <w:t>Основной итог реализации программ в 2021г</w:t>
      </w:r>
      <w:r w:rsidRPr="00C34B8D">
        <w:rPr>
          <w:sz w:val="22"/>
          <w:szCs w:val="22"/>
        </w:rPr>
        <w:t xml:space="preserve">.  -   основные цели, задачи и значительная часть запланированных программных мероприятий была выполнена. </w:t>
      </w:r>
    </w:p>
    <w:p w:rsidR="00F62C0C" w:rsidRPr="00C34B8D" w:rsidRDefault="00F62C0C" w:rsidP="00C34B8D">
      <w:pPr>
        <w:jc w:val="both"/>
        <w:rPr>
          <w:sz w:val="22"/>
          <w:szCs w:val="22"/>
        </w:rPr>
      </w:pPr>
    </w:p>
    <w:p w:rsidR="00AD1E2D" w:rsidRDefault="00AD1E2D" w:rsidP="00AD1E2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DD53FC">
        <w:rPr>
          <w:color w:val="C00000"/>
          <w:sz w:val="22"/>
          <w:szCs w:val="22"/>
        </w:rPr>
        <w:t xml:space="preserve">            </w:t>
      </w:r>
      <w:r w:rsidRPr="00DD53FC">
        <w:rPr>
          <w:color w:val="000000"/>
          <w:sz w:val="22"/>
          <w:szCs w:val="22"/>
        </w:rPr>
        <w:t>Анализ организации использования программно-целевого управления на муниципальном уровне</w:t>
      </w:r>
      <w:r>
        <w:rPr>
          <w:color w:val="000000"/>
          <w:sz w:val="22"/>
          <w:szCs w:val="22"/>
        </w:rPr>
        <w:t xml:space="preserve"> </w:t>
      </w:r>
      <w:r w:rsidRPr="00DD53FC">
        <w:rPr>
          <w:color w:val="000000"/>
          <w:sz w:val="22"/>
          <w:szCs w:val="22"/>
        </w:rPr>
        <w:t xml:space="preserve">показал, </w:t>
      </w:r>
      <w:r w:rsidR="00234B6A">
        <w:rPr>
          <w:color w:val="000000"/>
          <w:sz w:val="22"/>
          <w:szCs w:val="22"/>
        </w:rPr>
        <w:t>ч</w:t>
      </w:r>
      <w:r w:rsidRPr="00DD53FC">
        <w:rPr>
          <w:color w:val="000000"/>
          <w:sz w:val="22"/>
          <w:szCs w:val="22"/>
        </w:rPr>
        <w:t>то основной управленческой процедурой сопровождения программ является внесение изменений в муниципальные программы в течение финансового года</w:t>
      </w:r>
      <w:r>
        <w:rPr>
          <w:color w:val="000000"/>
          <w:sz w:val="22"/>
          <w:szCs w:val="22"/>
        </w:rPr>
        <w:t>.</w:t>
      </w:r>
    </w:p>
    <w:p w:rsidR="00AD1E2D" w:rsidRPr="00C34B8D" w:rsidRDefault="00AD1E2D" w:rsidP="00C34B8D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1C2A5D">
        <w:rPr>
          <w:color w:val="000000"/>
          <w:sz w:val="22"/>
          <w:szCs w:val="22"/>
        </w:rPr>
        <w:t>К</w:t>
      </w:r>
      <w:r w:rsidRPr="00DD53FC">
        <w:rPr>
          <w:color w:val="000000"/>
          <w:sz w:val="22"/>
          <w:szCs w:val="22"/>
        </w:rPr>
        <w:t>ак правило, эти изменения касаются только объемов финансирования</w:t>
      </w:r>
      <w:r w:rsidR="001C2A5D">
        <w:rPr>
          <w:color w:val="000000"/>
          <w:sz w:val="22"/>
          <w:szCs w:val="22"/>
        </w:rPr>
        <w:t xml:space="preserve">, </w:t>
      </w:r>
      <w:r w:rsidRPr="00DD53FC">
        <w:rPr>
          <w:color w:val="000000"/>
          <w:sz w:val="22"/>
          <w:szCs w:val="22"/>
        </w:rPr>
        <w:t>без корректировки заданных ожидаемых результатов с возможностью изменения набора мероприятий и уточнением целевых индикаторов.</w:t>
      </w:r>
      <w:r w:rsidR="001C2A5D">
        <w:rPr>
          <w:color w:val="000000"/>
          <w:sz w:val="28"/>
          <w:szCs w:val="28"/>
        </w:rPr>
        <w:t xml:space="preserve">     </w:t>
      </w:r>
    </w:p>
    <w:p w:rsidR="00AD1E2D" w:rsidRDefault="00AD1E2D" w:rsidP="004218BA">
      <w:pPr>
        <w:jc w:val="both"/>
        <w:rPr>
          <w:rFonts w:eastAsiaTheme="minorHAnsi"/>
          <w:sz w:val="22"/>
          <w:szCs w:val="22"/>
          <w:lang w:eastAsia="en-US"/>
        </w:rPr>
      </w:pPr>
    </w:p>
    <w:p w:rsidR="007604E2" w:rsidRPr="007604E2" w:rsidRDefault="002358F3" w:rsidP="007604E2">
      <w:pPr>
        <w:pStyle w:val="ConsPlusNormal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Как следует из норм </w:t>
      </w:r>
      <w:r w:rsidR="007604E2" w:rsidRPr="007604E2">
        <w:rPr>
          <w:color w:val="000000"/>
          <w:sz w:val="22"/>
          <w:szCs w:val="22"/>
        </w:rPr>
        <w:t>Бюджетно</w:t>
      </w:r>
      <w:r>
        <w:rPr>
          <w:color w:val="000000"/>
          <w:sz w:val="22"/>
          <w:szCs w:val="22"/>
        </w:rPr>
        <w:t>го</w:t>
      </w:r>
      <w:r w:rsidR="007604E2" w:rsidRPr="007604E2">
        <w:rPr>
          <w:color w:val="000000"/>
          <w:sz w:val="22"/>
          <w:szCs w:val="22"/>
        </w:rPr>
        <w:t xml:space="preserve"> кодекс</w:t>
      </w:r>
      <w:r>
        <w:rPr>
          <w:color w:val="000000"/>
          <w:sz w:val="22"/>
          <w:szCs w:val="22"/>
        </w:rPr>
        <w:t>а</w:t>
      </w:r>
      <w:r w:rsidR="001D555D">
        <w:rPr>
          <w:color w:val="000000"/>
          <w:sz w:val="22"/>
          <w:szCs w:val="22"/>
        </w:rPr>
        <w:t xml:space="preserve"> РФ</w:t>
      </w:r>
      <w:r>
        <w:rPr>
          <w:color w:val="000000"/>
          <w:sz w:val="22"/>
          <w:szCs w:val="22"/>
        </w:rPr>
        <w:t>,</w:t>
      </w:r>
      <w:r w:rsidR="007604E2" w:rsidRPr="007604E2">
        <w:rPr>
          <w:color w:val="000000"/>
          <w:sz w:val="22"/>
          <w:szCs w:val="22"/>
        </w:rPr>
        <w:t xml:space="preserve"> принятие решений по муниципальным программам базируется</w:t>
      </w:r>
      <w:r w:rsidR="007604E2">
        <w:rPr>
          <w:color w:val="000000"/>
          <w:sz w:val="22"/>
          <w:szCs w:val="22"/>
        </w:rPr>
        <w:t xml:space="preserve"> </w:t>
      </w:r>
      <w:r w:rsidR="007604E2" w:rsidRPr="007604E2">
        <w:rPr>
          <w:color w:val="000000"/>
          <w:sz w:val="22"/>
          <w:szCs w:val="22"/>
        </w:rPr>
        <w:t xml:space="preserve">на оценке их эффективности, </w:t>
      </w:r>
      <w:r w:rsidR="00870A72">
        <w:rPr>
          <w:color w:val="000000"/>
          <w:sz w:val="22"/>
          <w:szCs w:val="22"/>
        </w:rPr>
        <w:t>в связи с чем, становится</w:t>
      </w:r>
      <w:r w:rsidR="007604E2" w:rsidRPr="007604E2">
        <w:rPr>
          <w:color w:val="000000"/>
          <w:sz w:val="22"/>
          <w:szCs w:val="22"/>
        </w:rPr>
        <w:t xml:space="preserve"> важн</w:t>
      </w:r>
      <w:r w:rsidR="00870A72">
        <w:rPr>
          <w:color w:val="000000"/>
          <w:sz w:val="22"/>
          <w:szCs w:val="22"/>
        </w:rPr>
        <w:t>ым</w:t>
      </w:r>
      <w:r w:rsidR="007604E2" w:rsidRPr="007604E2">
        <w:rPr>
          <w:color w:val="000000"/>
          <w:sz w:val="22"/>
          <w:szCs w:val="22"/>
        </w:rPr>
        <w:t xml:space="preserve"> в процессе мониторинга и оценки получить достоверную информацию об эффективности реализации программы, и корректно ее интерпретировать.</w:t>
      </w:r>
    </w:p>
    <w:p w:rsidR="00F575FE" w:rsidRDefault="007604E2" w:rsidP="00F575FE">
      <w:pPr>
        <w:jc w:val="both"/>
        <w:rPr>
          <w:sz w:val="22"/>
          <w:szCs w:val="22"/>
        </w:rPr>
      </w:pPr>
      <w:r w:rsidRPr="007604E2">
        <w:rPr>
          <w:color w:val="000000"/>
          <w:sz w:val="28"/>
          <w:szCs w:val="28"/>
        </w:rPr>
        <w:t xml:space="preserve">    </w:t>
      </w:r>
      <w:r w:rsidR="002358F3">
        <w:rPr>
          <w:color w:val="000000"/>
          <w:sz w:val="28"/>
          <w:szCs w:val="28"/>
        </w:rPr>
        <w:t xml:space="preserve">  </w:t>
      </w:r>
      <w:r w:rsidRPr="007604E2">
        <w:rPr>
          <w:color w:val="000000"/>
          <w:sz w:val="22"/>
          <w:szCs w:val="22"/>
        </w:rPr>
        <w:t xml:space="preserve"> Здесь существенную роль играет используемая шкала оценки </w:t>
      </w:r>
      <w:r w:rsidR="00F575FE" w:rsidRPr="00C032BC">
        <w:rPr>
          <w:sz w:val="22"/>
          <w:szCs w:val="22"/>
        </w:rPr>
        <w:t xml:space="preserve">эффективности </w:t>
      </w:r>
      <w:r w:rsidR="002E41EB">
        <w:rPr>
          <w:sz w:val="22"/>
          <w:szCs w:val="22"/>
        </w:rPr>
        <w:t>п</w:t>
      </w:r>
      <w:r w:rsidR="00F575FE" w:rsidRPr="00C032BC">
        <w:rPr>
          <w:sz w:val="22"/>
          <w:szCs w:val="22"/>
        </w:rPr>
        <w:t>рограммы</w:t>
      </w:r>
      <w:r w:rsidR="00F575FE" w:rsidRPr="007604E2">
        <w:rPr>
          <w:color w:val="000000"/>
          <w:sz w:val="22"/>
          <w:szCs w:val="22"/>
        </w:rPr>
        <w:t xml:space="preserve"> </w:t>
      </w:r>
      <w:r w:rsidR="00F575FE">
        <w:rPr>
          <w:color w:val="000000"/>
          <w:sz w:val="22"/>
          <w:szCs w:val="22"/>
        </w:rPr>
        <w:t xml:space="preserve">                        </w:t>
      </w:r>
      <w:proofErr w:type="gramStart"/>
      <w:r w:rsidR="00F575FE">
        <w:rPr>
          <w:color w:val="000000"/>
          <w:sz w:val="22"/>
          <w:szCs w:val="22"/>
        </w:rPr>
        <w:t xml:space="preserve">   (</w:t>
      </w:r>
      <w:proofErr w:type="gramEnd"/>
      <w:r w:rsidR="00F575FE">
        <w:rPr>
          <w:color w:val="000000"/>
          <w:sz w:val="22"/>
          <w:szCs w:val="22"/>
        </w:rPr>
        <w:t xml:space="preserve">подпрограммы) </w:t>
      </w:r>
      <w:r w:rsidRPr="007604E2">
        <w:rPr>
          <w:color w:val="000000"/>
          <w:sz w:val="22"/>
          <w:szCs w:val="22"/>
        </w:rPr>
        <w:t>(</w:t>
      </w:r>
      <w:r w:rsidRPr="007604E2">
        <w:rPr>
          <w:sz w:val="22"/>
          <w:szCs w:val="22"/>
        </w:rPr>
        <w:t>таблица   № 3 Приложения № 5 к Порядку)</w:t>
      </w:r>
      <w:r w:rsidR="00F575FE">
        <w:rPr>
          <w:sz w:val="22"/>
          <w:szCs w:val="22"/>
        </w:rPr>
        <w:t>,</w:t>
      </w:r>
      <w:r w:rsidR="001D555D">
        <w:rPr>
          <w:sz w:val="22"/>
          <w:szCs w:val="22"/>
        </w:rPr>
        <w:t xml:space="preserve"> </w:t>
      </w:r>
      <w:r w:rsidR="00F575FE">
        <w:rPr>
          <w:sz w:val="22"/>
          <w:szCs w:val="22"/>
        </w:rPr>
        <w:t>где в</w:t>
      </w:r>
      <w:r w:rsidR="00EA15C3" w:rsidRPr="006F01F6">
        <w:rPr>
          <w:sz w:val="22"/>
          <w:szCs w:val="22"/>
        </w:rPr>
        <w:t xml:space="preserve"> зависимости от числовой оценки</w:t>
      </w:r>
      <w:r w:rsidR="002358F3">
        <w:rPr>
          <w:sz w:val="22"/>
          <w:szCs w:val="22"/>
        </w:rPr>
        <w:t xml:space="preserve"> (от 0 до 5) </w:t>
      </w:r>
      <w:r w:rsidR="00EA15C3" w:rsidRPr="00C032BC">
        <w:rPr>
          <w:sz w:val="22"/>
          <w:szCs w:val="22"/>
        </w:rPr>
        <w:t>для Заказчик</w:t>
      </w:r>
      <w:r w:rsidR="00F575FE">
        <w:rPr>
          <w:sz w:val="22"/>
          <w:szCs w:val="22"/>
        </w:rPr>
        <w:t xml:space="preserve">ов приводятся возможные причины отклонений и </w:t>
      </w:r>
      <w:r w:rsidR="007A5F37" w:rsidRPr="00C032BC">
        <w:rPr>
          <w:sz w:val="22"/>
          <w:szCs w:val="22"/>
        </w:rPr>
        <w:t>предполагаемы</w:t>
      </w:r>
      <w:r w:rsidR="00F575FE">
        <w:rPr>
          <w:sz w:val="22"/>
          <w:szCs w:val="22"/>
        </w:rPr>
        <w:t>е</w:t>
      </w:r>
      <w:r w:rsidR="00C032BC" w:rsidRPr="00C032BC">
        <w:rPr>
          <w:sz w:val="22"/>
          <w:szCs w:val="22"/>
        </w:rPr>
        <w:t xml:space="preserve"> дальнейши</w:t>
      </w:r>
      <w:r w:rsidR="00F575FE">
        <w:rPr>
          <w:sz w:val="22"/>
          <w:szCs w:val="22"/>
        </w:rPr>
        <w:t>е</w:t>
      </w:r>
      <w:r w:rsidR="00C032BC" w:rsidRPr="00C032BC">
        <w:rPr>
          <w:sz w:val="22"/>
          <w:szCs w:val="22"/>
        </w:rPr>
        <w:t xml:space="preserve"> действи</w:t>
      </w:r>
      <w:r w:rsidR="00F575FE">
        <w:rPr>
          <w:sz w:val="22"/>
          <w:szCs w:val="22"/>
        </w:rPr>
        <w:t>я</w:t>
      </w:r>
      <w:r w:rsidR="00C032BC" w:rsidRPr="00C032BC">
        <w:rPr>
          <w:sz w:val="22"/>
          <w:szCs w:val="22"/>
        </w:rPr>
        <w:t xml:space="preserve"> в отношении оцениваемой </w:t>
      </w:r>
      <w:r w:rsidR="002E41EB">
        <w:rPr>
          <w:sz w:val="22"/>
          <w:szCs w:val="22"/>
        </w:rPr>
        <w:t>п</w:t>
      </w:r>
      <w:r w:rsidR="00C032BC" w:rsidRPr="00C032BC">
        <w:rPr>
          <w:sz w:val="22"/>
          <w:szCs w:val="22"/>
        </w:rPr>
        <w:t>рограммы</w:t>
      </w:r>
      <w:r w:rsidR="00F575FE">
        <w:rPr>
          <w:sz w:val="22"/>
          <w:szCs w:val="22"/>
        </w:rPr>
        <w:t xml:space="preserve"> (подпрограммы)</w:t>
      </w:r>
      <w:r w:rsidR="000863C7">
        <w:rPr>
          <w:sz w:val="22"/>
          <w:szCs w:val="22"/>
        </w:rPr>
        <w:t>.</w:t>
      </w:r>
    </w:p>
    <w:p w:rsidR="008A39C6" w:rsidRDefault="00387C6E" w:rsidP="00AD6ADE">
      <w:pPr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            </w:t>
      </w:r>
    </w:p>
    <w:p w:rsidR="00C77DDE" w:rsidRPr="006F01F6" w:rsidRDefault="00387C6E" w:rsidP="00AD6ADE">
      <w:pPr>
        <w:jc w:val="both"/>
        <w:rPr>
          <w:i/>
          <w:sz w:val="22"/>
          <w:szCs w:val="22"/>
        </w:rPr>
      </w:pPr>
      <w:r w:rsidRPr="006F01F6">
        <w:rPr>
          <w:b/>
          <w:sz w:val="22"/>
          <w:szCs w:val="22"/>
        </w:rPr>
        <w:t xml:space="preserve">Анализ </w:t>
      </w:r>
      <w:r w:rsidR="004B71AA">
        <w:rPr>
          <w:b/>
          <w:sz w:val="22"/>
          <w:szCs w:val="22"/>
        </w:rPr>
        <w:t>предложений, причин невыполнения целевых показателей и мер реагирования,</w:t>
      </w:r>
      <w:r w:rsidRPr="006F01F6">
        <w:rPr>
          <w:b/>
          <w:sz w:val="22"/>
          <w:szCs w:val="22"/>
        </w:rPr>
        <w:t xml:space="preserve"> </w:t>
      </w:r>
      <w:r w:rsidR="00243ECA" w:rsidRPr="006F01F6">
        <w:rPr>
          <w:b/>
          <w:sz w:val="22"/>
          <w:szCs w:val="22"/>
        </w:rPr>
        <w:t>обозначенных</w:t>
      </w:r>
      <w:r w:rsidRPr="006F01F6">
        <w:rPr>
          <w:b/>
          <w:sz w:val="22"/>
          <w:szCs w:val="22"/>
        </w:rPr>
        <w:t xml:space="preserve"> Заказчиками, по итогам оценки эффективности реализации муниципальных программ </w:t>
      </w:r>
      <w:r w:rsidRPr="006F01F6">
        <w:rPr>
          <w:i/>
          <w:sz w:val="22"/>
          <w:szCs w:val="22"/>
        </w:rPr>
        <w:t>(по данным Пояснительных записок к отчетам)</w:t>
      </w:r>
      <w:r w:rsidR="00CE3485" w:rsidRPr="006F01F6">
        <w:rPr>
          <w:i/>
          <w:sz w:val="22"/>
          <w:szCs w:val="22"/>
        </w:rPr>
        <w:t>.</w:t>
      </w:r>
      <w:r w:rsidRPr="006F01F6">
        <w:rPr>
          <w:i/>
          <w:sz w:val="22"/>
          <w:szCs w:val="22"/>
        </w:rPr>
        <w:t xml:space="preserve"> </w:t>
      </w:r>
    </w:p>
    <w:p w:rsidR="00C77DDE" w:rsidRPr="006F01F6" w:rsidRDefault="00C77DDE" w:rsidP="00387C6E">
      <w:pPr>
        <w:ind w:left="6372" w:firstLine="708"/>
        <w:rPr>
          <w:sz w:val="20"/>
          <w:szCs w:val="20"/>
        </w:rPr>
      </w:pPr>
    </w:p>
    <w:tbl>
      <w:tblPr>
        <w:tblW w:w="11006" w:type="dxa"/>
        <w:tblInd w:w="-1139" w:type="dxa"/>
        <w:tblLook w:val="04A0" w:firstRow="1" w:lastRow="0" w:firstColumn="1" w:lastColumn="0" w:noHBand="0" w:noVBand="1"/>
      </w:tblPr>
      <w:tblGrid>
        <w:gridCol w:w="2090"/>
        <w:gridCol w:w="3184"/>
        <w:gridCol w:w="3222"/>
        <w:gridCol w:w="2510"/>
      </w:tblGrid>
      <w:tr w:rsidR="00AD6ADE" w:rsidRPr="00387C6E" w:rsidTr="00861CA8">
        <w:trPr>
          <w:trHeight w:val="23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E" w:rsidRPr="00387C6E" w:rsidRDefault="00AD6ADE" w:rsidP="00387C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7C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AD6ADE" w:rsidRPr="00387C6E" w:rsidRDefault="00AD6ADE" w:rsidP="00387C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C6E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E" w:rsidRPr="00387C6E" w:rsidRDefault="00953F5C" w:rsidP="00C6403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D6ADE" w:rsidRPr="00387C6E">
              <w:rPr>
                <w:color w:val="000000"/>
                <w:sz w:val="16"/>
                <w:szCs w:val="16"/>
              </w:rPr>
              <w:t xml:space="preserve">Значение оценки согласно </w:t>
            </w:r>
            <w:r w:rsidRPr="00953F5C">
              <w:rPr>
                <w:sz w:val="16"/>
                <w:szCs w:val="16"/>
              </w:rPr>
              <w:t>Методик</w:t>
            </w:r>
            <w:r>
              <w:rPr>
                <w:sz w:val="16"/>
                <w:szCs w:val="16"/>
              </w:rPr>
              <w:t>и</w:t>
            </w:r>
            <w:r w:rsidRPr="00953F5C">
              <w:rPr>
                <w:sz w:val="16"/>
                <w:szCs w:val="16"/>
              </w:rPr>
              <w:t xml:space="preserve"> оценки эффективности реализации </w:t>
            </w:r>
            <w:proofErr w:type="spellStart"/>
            <w:r w:rsidRPr="00953F5C"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-</w:t>
            </w:r>
            <w:r w:rsidRPr="00953F5C">
              <w:rPr>
                <w:sz w:val="16"/>
                <w:szCs w:val="16"/>
              </w:rPr>
              <w:t>ипальных</w:t>
            </w:r>
            <w:proofErr w:type="spellEnd"/>
            <w:r w:rsidRPr="00953F5C">
              <w:rPr>
                <w:sz w:val="16"/>
                <w:szCs w:val="16"/>
              </w:rPr>
              <w:t xml:space="preserve"> программ</w:t>
            </w:r>
            <w:r w:rsidR="00AD6ADE" w:rsidRPr="00387C6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(Приложение № 5 к </w:t>
            </w:r>
            <w:r w:rsidR="00AD6ADE" w:rsidRPr="00387C6E">
              <w:rPr>
                <w:color w:val="000000"/>
                <w:sz w:val="16"/>
                <w:szCs w:val="16"/>
              </w:rPr>
              <w:t>Порядк</w:t>
            </w:r>
            <w:r>
              <w:rPr>
                <w:color w:val="000000"/>
                <w:sz w:val="16"/>
                <w:szCs w:val="16"/>
              </w:rPr>
              <w:t xml:space="preserve">у </w:t>
            </w:r>
            <w:r w:rsidR="00AD6ADE" w:rsidRPr="00387C6E">
              <w:rPr>
                <w:color w:val="000000"/>
                <w:sz w:val="16"/>
                <w:szCs w:val="16"/>
              </w:rPr>
              <w:t>разработки МП    от 21.10.2013 № 2209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E" w:rsidRPr="00387C6E" w:rsidRDefault="00AD6ADE" w:rsidP="00C6403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>Пояснительная записка к отчету Заказчика</w:t>
            </w:r>
          </w:p>
        </w:tc>
      </w:tr>
      <w:tr w:rsidR="00AD6ADE" w:rsidRPr="00387C6E" w:rsidTr="00861CA8">
        <w:trPr>
          <w:trHeight w:val="717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E" w:rsidRPr="00387C6E" w:rsidRDefault="00AD6ADE" w:rsidP="00387C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E" w:rsidRPr="00387C6E" w:rsidRDefault="00AD6ADE" w:rsidP="00387C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E" w:rsidRPr="00387C6E" w:rsidRDefault="00AD6ADE" w:rsidP="00C6403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предложение   о </w:t>
            </w:r>
            <w:r w:rsidRPr="00243ECA">
              <w:rPr>
                <w:b/>
                <w:color w:val="000000"/>
                <w:sz w:val="16"/>
                <w:szCs w:val="16"/>
              </w:rPr>
              <w:t>привлечении дополни</w:t>
            </w:r>
            <w:r w:rsidR="00243ECA">
              <w:rPr>
                <w:b/>
                <w:color w:val="000000"/>
                <w:sz w:val="16"/>
                <w:szCs w:val="16"/>
              </w:rPr>
              <w:t>-</w:t>
            </w:r>
            <w:r w:rsidRPr="00243ECA">
              <w:rPr>
                <w:b/>
                <w:color w:val="000000"/>
                <w:sz w:val="16"/>
                <w:szCs w:val="16"/>
              </w:rPr>
              <w:t>тельных источников финансирования</w:t>
            </w:r>
            <w:r>
              <w:rPr>
                <w:color w:val="000000"/>
                <w:sz w:val="16"/>
                <w:szCs w:val="16"/>
              </w:rPr>
              <w:t xml:space="preserve"> и иных способов достиж</w:t>
            </w:r>
            <w:r w:rsidRPr="00387C6E">
              <w:rPr>
                <w:color w:val="000000"/>
                <w:sz w:val="16"/>
                <w:szCs w:val="16"/>
              </w:rPr>
              <w:t>ения программных целей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E" w:rsidRPr="004B71AA" w:rsidRDefault="004B71AA" w:rsidP="00861CA8">
            <w:pPr>
              <w:jc w:val="both"/>
              <w:rPr>
                <w:color w:val="000000"/>
                <w:sz w:val="16"/>
                <w:szCs w:val="16"/>
              </w:rPr>
            </w:pPr>
            <w:r w:rsidRPr="004B71AA">
              <w:rPr>
                <w:color w:val="000000"/>
                <w:sz w:val="16"/>
                <w:szCs w:val="16"/>
              </w:rPr>
              <w:t>причины невыполнения целевых показателей и задач подпрограмм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B71AA">
              <w:rPr>
                <w:color w:val="000000"/>
                <w:sz w:val="16"/>
                <w:szCs w:val="16"/>
              </w:rPr>
              <w:t xml:space="preserve">и </w:t>
            </w:r>
            <w:r w:rsidRPr="00861CA8">
              <w:rPr>
                <w:b/>
                <w:color w:val="000000"/>
                <w:sz w:val="16"/>
                <w:szCs w:val="16"/>
              </w:rPr>
              <w:t>мер, принимаемых по устранению выявленных отклонений</w:t>
            </w:r>
          </w:p>
        </w:tc>
      </w:tr>
      <w:tr w:rsidR="00387C6E" w:rsidRPr="00387C6E" w:rsidTr="00861CA8">
        <w:trPr>
          <w:trHeight w:val="50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AD6A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7C6E">
              <w:rPr>
                <w:b/>
                <w:bCs/>
                <w:color w:val="000000"/>
                <w:sz w:val="18"/>
                <w:szCs w:val="18"/>
              </w:rPr>
              <w:t>МП №  01</w:t>
            </w:r>
            <w:r w:rsidRPr="00387C6E">
              <w:rPr>
                <w:color w:val="000000"/>
                <w:sz w:val="18"/>
                <w:szCs w:val="18"/>
              </w:rPr>
              <w:t xml:space="preserve"> «</w:t>
            </w:r>
            <w:r w:rsidRPr="00387C6E">
              <w:rPr>
                <w:color w:val="000000"/>
                <w:sz w:val="16"/>
                <w:szCs w:val="16"/>
              </w:rPr>
              <w:t xml:space="preserve">Муниципальное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управле</w:t>
            </w:r>
            <w:r w:rsidR="00AD6ADE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ние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и гражданское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общест</w:t>
            </w:r>
            <w:proofErr w:type="spellEnd"/>
            <w:r w:rsidR="00AD6ADE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во м.о. Кандалакшский район»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E" w:rsidRDefault="00387C6E" w:rsidP="00387C6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Оценка - 4.</w:t>
            </w:r>
            <w:r w:rsidRPr="00387C6E">
              <w:rPr>
                <w:color w:val="000000"/>
                <w:sz w:val="16"/>
                <w:szCs w:val="16"/>
              </w:rPr>
              <w:br/>
              <w:t xml:space="preserve">Приемлемый уровень эффективности. </w:t>
            </w:r>
          </w:p>
          <w:p w:rsidR="00AD6ADE" w:rsidRDefault="00AD6ADE" w:rsidP="00387C6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6ADE" w:rsidRPr="005C716A" w:rsidRDefault="00387C6E" w:rsidP="00AD6AD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87C6E">
              <w:rPr>
                <w:b/>
                <w:color w:val="000000"/>
                <w:sz w:val="16"/>
                <w:szCs w:val="16"/>
              </w:rPr>
              <w:t>Некорректно спланирован объем финансирования.</w:t>
            </w:r>
          </w:p>
          <w:p w:rsidR="00AD6ADE" w:rsidRDefault="00AD6ADE" w:rsidP="00AD6AD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AD6AD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color w:val="000000"/>
                <w:sz w:val="16"/>
                <w:szCs w:val="16"/>
              </w:rPr>
              <w:t xml:space="preserve"> Возможен</w:t>
            </w:r>
            <w:r w:rsidRPr="00387C6E">
              <w:rPr>
                <w:color w:val="000000"/>
                <w:sz w:val="16"/>
                <w:szCs w:val="16"/>
              </w:rPr>
              <w:t xml:space="preserve"> </w:t>
            </w:r>
            <w:r w:rsidRPr="00387C6E">
              <w:rPr>
                <w:b/>
                <w:color w:val="000000"/>
                <w:sz w:val="16"/>
                <w:szCs w:val="16"/>
              </w:rPr>
              <w:t>пересмотр муниципальной программы</w:t>
            </w:r>
            <w:r w:rsidRPr="00387C6E">
              <w:rPr>
                <w:color w:val="000000"/>
                <w:sz w:val="16"/>
                <w:szCs w:val="16"/>
              </w:rPr>
              <w:t xml:space="preserve"> в части </w:t>
            </w:r>
            <w:r w:rsidRPr="00387C6E">
              <w:rPr>
                <w:b/>
                <w:color w:val="000000"/>
                <w:sz w:val="16"/>
                <w:szCs w:val="16"/>
              </w:rPr>
              <w:t xml:space="preserve">высвобождения ресурсов и перенос их на следующие </w:t>
            </w:r>
            <w:r w:rsidRPr="00387C6E">
              <w:rPr>
                <w:b/>
                <w:color w:val="000000"/>
                <w:sz w:val="16"/>
                <w:szCs w:val="16"/>
              </w:rPr>
              <w:lastRenderedPageBreak/>
              <w:t>периоды</w:t>
            </w:r>
            <w:r w:rsidRPr="00387C6E">
              <w:rPr>
                <w:color w:val="000000"/>
                <w:sz w:val="16"/>
                <w:szCs w:val="16"/>
              </w:rPr>
              <w:t xml:space="preserve"> или на другие муниципальные программы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E" w:rsidRDefault="00387C6E" w:rsidP="00387C6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lastRenderedPageBreak/>
              <w:t>Сокращение финансирования</w:t>
            </w:r>
            <w:r w:rsidRPr="00387C6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87C6E">
              <w:rPr>
                <w:color w:val="000000"/>
                <w:sz w:val="16"/>
                <w:szCs w:val="16"/>
              </w:rPr>
              <w:t>подпрог</w:t>
            </w:r>
            <w:r w:rsidR="00AD6ADE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рамм</w:t>
            </w:r>
            <w:r w:rsidR="00AD6ADE">
              <w:rPr>
                <w:color w:val="000000"/>
                <w:sz w:val="16"/>
                <w:szCs w:val="16"/>
              </w:rPr>
              <w:t>н</w:t>
            </w:r>
            <w:r w:rsidRPr="00387C6E">
              <w:rPr>
                <w:color w:val="000000"/>
                <w:sz w:val="16"/>
                <w:szCs w:val="16"/>
              </w:rPr>
              <w:t>ых</w:t>
            </w:r>
            <w:proofErr w:type="spellEnd"/>
            <w:proofErr w:type="gramEnd"/>
            <w:r w:rsidRPr="00387C6E">
              <w:rPr>
                <w:color w:val="000000"/>
                <w:sz w:val="16"/>
                <w:szCs w:val="16"/>
              </w:rPr>
              <w:t xml:space="preserve"> мероп</w:t>
            </w:r>
            <w:r w:rsidR="00AD6ADE">
              <w:rPr>
                <w:color w:val="000000"/>
                <w:sz w:val="16"/>
                <w:szCs w:val="16"/>
              </w:rPr>
              <w:t>ри</w:t>
            </w:r>
            <w:r w:rsidRPr="00387C6E">
              <w:rPr>
                <w:color w:val="000000"/>
                <w:sz w:val="16"/>
                <w:szCs w:val="16"/>
              </w:rPr>
              <w:t xml:space="preserve">ятий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не требуется</w:t>
            </w:r>
            <w:r w:rsidRPr="00387C6E">
              <w:rPr>
                <w:color w:val="000000"/>
                <w:sz w:val="16"/>
                <w:szCs w:val="16"/>
              </w:rPr>
              <w:t>.</w:t>
            </w:r>
          </w:p>
          <w:p w:rsidR="00AD6ADE" w:rsidRDefault="00AD6ADE" w:rsidP="00387C6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D6ADE" w:rsidRDefault="00387C6E" w:rsidP="00387C6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 Для выполнения программ</w:t>
            </w:r>
            <w:r w:rsidR="00CE3485">
              <w:rPr>
                <w:color w:val="000000"/>
                <w:sz w:val="16"/>
                <w:szCs w:val="16"/>
              </w:rPr>
              <w:t>н</w:t>
            </w:r>
            <w:r w:rsidRPr="00387C6E">
              <w:rPr>
                <w:color w:val="000000"/>
                <w:sz w:val="16"/>
                <w:szCs w:val="16"/>
              </w:rPr>
              <w:t xml:space="preserve">ых </w:t>
            </w:r>
            <w:proofErr w:type="spellStart"/>
            <w:proofErr w:type="gramStart"/>
            <w:r w:rsidRPr="00387C6E">
              <w:rPr>
                <w:color w:val="000000"/>
                <w:sz w:val="16"/>
                <w:szCs w:val="16"/>
              </w:rPr>
              <w:t>мероприя</w:t>
            </w:r>
            <w:r w:rsidR="00AD6ADE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тий</w:t>
            </w:r>
            <w:proofErr w:type="spellEnd"/>
            <w:proofErr w:type="gramEnd"/>
            <w:r w:rsidRPr="00387C6E">
              <w:rPr>
                <w:color w:val="000000"/>
                <w:sz w:val="16"/>
                <w:szCs w:val="16"/>
              </w:rPr>
              <w:t xml:space="preserve"> д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остаточно финансирования </w:t>
            </w:r>
            <w:r w:rsidRPr="00387C6E">
              <w:rPr>
                <w:color w:val="000000"/>
                <w:sz w:val="16"/>
                <w:szCs w:val="16"/>
              </w:rPr>
              <w:t>в объеме, предусмотр</w:t>
            </w:r>
            <w:r w:rsidR="00AD6ADE">
              <w:rPr>
                <w:color w:val="000000"/>
                <w:sz w:val="16"/>
                <w:szCs w:val="16"/>
              </w:rPr>
              <w:t>е</w:t>
            </w:r>
            <w:r w:rsidRPr="00387C6E">
              <w:rPr>
                <w:color w:val="000000"/>
                <w:sz w:val="16"/>
                <w:szCs w:val="16"/>
              </w:rPr>
              <w:t>нном муниципальными под</w:t>
            </w:r>
            <w:r w:rsidR="00CE3485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 xml:space="preserve">программами.  </w:t>
            </w:r>
          </w:p>
          <w:p w:rsidR="00AD6ADE" w:rsidRDefault="00AD6ADE" w:rsidP="00387C6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C6403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Привлечение   дополнительных </w:t>
            </w:r>
            <w:proofErr w:type="spellStart"/>
            <w:r w:rsidRPr="00387C6E">
              <w:rPr>
                <w:b/>
                <w:bCs/>
                <w:color w:val="000000"/>
                <w:sz w:val="16"/>
                <w:szCs w:val="16"/>
              </w:rPr>
              <w:t>источ</w:t>
            </w:r>
            <w:r w:rsidR="000832BB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ников</w:t>
            </w:r>
            <w:proofErr w:type="spellEnd"/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 финансирова</w:t>
            </w:r>
            <w:r w:rsidR="00AD6ADE">
              <w:rPr>
                <w:b/>
                <w:bCs/>
                <w:color w:val="000000"/>
                <w:sz w:val="16"/>
                <w:szCs w:val="16"/>
              </w:rPr>
              <w:t>ни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я    для реализации   цели   муниципальной  подпрограммы</w:t>
            </w:r>
            <w:r w:rsidR="00A2406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D6ADE">
              <w:rPr>
                <w:b/>
                <w:bCs/>
                <w:color w:val="000000"/>
                <w:sz w:val="16"/>
                <w:szCs w:val="16"/>
              </w:rPr>
              <w:t xml:space="preserve">№ 3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 «</w:t>
            </w:r>
            <w:r w:rsidRPr="00387C6E">
              <w:rPr>
                <w:bCs/>
                <w:color w:val="000000"/>
                <w:sz w:val="16"/>
                <w:szCs w:val="16"/>
              </w:rPr>
              <w:t xml:space="preserve">Взаимодействие муниципального </w:t>
            </w:r>
            <w:proofErr w:type="spellStart"/>
            <w:r w:rsidRPr="00387C6E">
              <w:rPr>
                <w:bCs/>
                <w:color w:val="000000"/>
                <w:sz w:val="16"/>
                <w:szCs w:val="16"/>
              </w:rPr>
              <w:t>обра</w:t>
            </w:r>
            <w:r w:rsidR="000832BB">
              <w:rPr>
                <w:bCs/>
                <w:color w:val="000000"/>
                <w:sz w:val="16"/>
                <w:szCs w:val="16"/>
              </w:rPr>
              <w:t>-</w:t>
            </w:r>
            <w:r w:rsidRPr="00387C6E">
              <w:rPr>
                <w:bCs/>
                <w:color w:val="000000"/>
                <w:sz w:val="16"/>
                <w:szCs w:val="16"/>
              </w:rPr>
              <w:t>зования</w:t>
            </w:r>
            <w:proofErr w:type="spellEnd"/>
            <w:r w:rsidRPr="00387C6E">
              <w:rPr>
                <w:bCs/>
                <w:color w:val="000000"/>
                <w:sz w:val="16"/>
                <w:szCs w:val="16"/>
              </w:rPr>
              <w:t xml:space="preserve"> Кандалакшский район с местным сообществом»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 возможно  только  </w:t>
            </w:r>
            <w:r w:rsidRPr="00387C6E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финан</w:t>
            </w:r>
            <w:r w:rsidR="000832BB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совым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 </w:t>
            </w:r>
            <w:r w:rsidRPr="00387C6E">
              <w:rPr>
                <w:b/>
                <w:color w:val="000000"/>
                <w:sz w:val="16"/>
                <w:szCs w:val="16"/>
              </w:rPr>
              <w:t>участием  представителей  бизнес-сообщества  и  меценатов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387C6E">
              <w:rPr>
                <w:bCs/>
                <w:color w:val="000000"/>
                <w:sz w:val="16"/>
                <w:szCs w:val="16"/>
              </w:rPr>
              <w:t>поддер</w:t>
            </w:r>
            <w:r w:rsidR="00210002">
              <w:rPr>
                <w:bCs/>
                <w:color w:val="000000"/>
                <w:sz w:val="16"/>
                <w:szCs w:val="16"/>
              </w:rPr>
              <w:t>-</w:t>
            </w:r>
            <w:r w:rsidRPr="00387C6E">
              <w:rPr>
                <w:bCs/>
                <w:color w:val="000000"/>
                <w:sz w:val="16"/>
                <w:szCs w:val="16"/>
              </w:rPr>
              <w:t>живающих</w:t>
            </w:r>
            <w:proofErr w:type="spellEnd"/>
            <w:r w:rsidRPr="00387C6E">
              <w:rPr>
                <w:bCs/>
                <w:color w:val="000000"/>
                <w:sz w:val="16"/>
                <w:szCs w:val="16"/>
              </w:rPr>
              <w:t xml:space="preserve"> социально-значимые  </w:t>
            </w:r>
            <w:proofErr w:type="spellStart"/>
            <w:r w:rsidRPr="00387C6E">
              <w:rPr>
                <w:bCs/>
                <w:color w:val="000000"/>
                <w:sz w:val="16"/>
                <w:szCs w:val="16"/>
              </w:rPr>
              <w:t>инициа</w:t>
            </w:r>
            <w:r w:rsidR="00210002">
              <w:rPr>
                <w:bCs/>
                <w:color w:val="000000"/>
                <w:sz w:val="16"/>
                <w:szCs w:val="16"/>
              </w:rPr>
              <w:t>-</w:t>
            </w:r>
            <w:r w:rsidRPr="00387C6E">
              <w:rPr>
                <w:bCs/>
                <w:color w:val="000000"/>
                <w:sz w:val="16"/>
                <w:szCs w:val="16"/>
              </w:rPr>
              <w:t>тивы</w:t>
            </w:r>
            <w:proofErr w:type="spellEnd"/>
            <w:r w:rsidRPr="00387C6E">
              <w:rPr>
                <w:bCs/>
                <w:color w:val="000000"/>
                <w:sz w:val="16"/>
                <w:szCs w:val="16"/>
              </w:rPr>
              <w:t xml:space="preserve">  общественных  организ</w:t>
            </w:r>
            <w:r w:rsidR="00A2406C" w:rsidRPr="00A2406C">
              <w:rPr>
                <w:bCs/>
                <w:color w:val="000000"/>
                <w:sz w:val="16"/>
                <w:szCs w:val="16"/>
              </w:rPr>
              <w:t>а</w:t>
            </w:r>
            <w:r w:rsidRPr="00387C6E">
              <w:rPr>
                <w:bCs/>
                <w:color w:val="000000"/>
                <w:sz w:val="16"/>
                <w:szCs w:val="16"/>
              </w:rPr>
              <w:t>ций  и  органов  местного  самоуправления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CE3485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lastRenderedPageBreak/>
              <w:t xml:space="preserve">В целях поддержания   плановых показателей на таком высоком уровне необходимо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произвести оценку их достоверности и своевременно пересмотреть их в 2022г.  </w:t>
            </w:r>
          </w:p>
        </w:tc>
      </w:tr>
      <w:tr w:rsidR="00387C6E" w:rsidRPr="00387C6E" w:rsidTr="00861CA8">
        <w:trPr>
          <w:trHeight w:val="195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C6403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lastRenderedPageBreak/>
              <w:t>МП №</w:t>
            </w:r>
            <w:r w:rsidRPr="00387C6E">
              <w:rPr>
                <w:color w:val="000000"/>
                <w:sz w:val="16"/>
                <w:szCs w:val="16"/>
              </w:rPr>
              <w:t xml:space="preserve"> </w:t>
            </w:r>
            <w:r w:rsidR="00660E6F" w:rsidRPr="00660E6F">
              <w:rPr>
                <w:b/>
                <w:color w:val="000000"/>
                <w:sz w:val="16"/>
                <w:szCs w:val="16"/>
              </w:rPr>
              <w:t>0</w:t>
            </w:r>
            <w:r w:rsidRPr="00660E6F">
              <w:rPr>
                <w:b/>
                <w:color w:val="000000"/>
                <w:sz w:val="16"/>
                <w:szCs w:val="16"/>
              </w:rPr>
              <w:t>2</w:t>
            </w:r>
            <w:r w:rsidRPr="00387C6E">
              <w:rPr>
                <w:color w:val="000000"/>
                <w:sz w:val="16"/>
                <w:szCs w:val="16"/>
              </w:rPr>
              <w:t xml:space="preserve"> «Финансы»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6C" w:rsidRDefault="00387C6E" w:rsidP="00A2406C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Оценка - 4.                                      </w:t>
            </w:r>
            <w:r w:rsidRPr="00387C6E">
              <w:rPr>
                <w:color w:val="000000"/>
                <w:sz w:val="16"/>
                <w:szCs w:val="16"/>
              </w:rPr>
              <w:t xml:space="preserve"> Приемлемый уровень эффективности.</w:t>
            </w:r>
          </w:p>
          <w:p w:rsidR="00A2406C" w:rsidRDefault="00A2406C" w:rsidP="00A2406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2406C" w:rsidRDefault="00387C6E" w:rsidP="00A2406C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Необходим более </w:t>
            </w:r>
            <w:r w:rsidRPr="00387C6E">
              <w:rPr>
                <w:b/>
                <w:color w:val="000000"/>
                <w:sz w:val="16"/>
                <w:szCs w:val="16"/>
              </w:rPr>
              <w:t>глубокий анализ причин отклонений от плана</w:t>
            </w:r>
            <w:r w:rsidRPr="00387C6E">
              <w:rPr>
                <w:color w:val="000000"/>
                <w:sz w:val="16"/>
                <w:szCs w:val="16"/>
              </w:rPr>
              <w:t xml:space="preserve">. </w:t>
            </w:r>
          </w:p>
          <w:p w:rsidR="00A2406C" w:rsidRDefault="00A2406C" w:rsidP="00A2406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8F3890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color w:val="000000"/>
                <w:sz w:val="16"/>
                <w:szCs w:val="16"/>
              </w:rPr>
              <w:t>Возможен пересмотр</w:t>
            </w:r>
            <w:r w:rsidRPr="00387C6E">
              <w:rPr>
                <w:color w:val="000000"/>
                <w:sz w:val="16"/>
                <w:szCs w:val="16"/>
              </w:rPr>
              <w:t xml:space="preserve"> муниципальной программы в части </w:t>
            </w:r>
            <w:r w:rsidRPr="00387C6E">
              <w:rPr>
                <w:b/>
                <w:color w:val="000000"/>
                <w:sz w:val="16"/>
                <w:szCs w:val="16"/>
              </w:rPr>
              <w:t xml:space="preserve">корректировки показателей (индикаторов) и/или </w:t>
            </w:r>
            <w:proofErr w:type="spellStart"/>
            <w:r w:rsidRPr="00387C6E">
              <w:rPr>
                <w:b/>
                <w:color w:val="000000"/>
                <w:sz w:val="16"/>
                <w:szCs w:val="16"/>
              </w:rPr>
              <w:t>выде</w:t>
            </w:r>
            <w:r w:rsidR="008F3890">
              <w:rPr>
                <w:b/>
                <w:color w:val="000000"/>
                <w:sz w:val="16"/>
                <w:szCs w:val="16"/>
              </w:rPr>
              <w:t>-</w:t>
            </w:r>
            <w:r w:rsidRPr="00387C6E">
              <w:rPr>
                <w:b/>
                <w:color w:val="000000"/>
                <w:sz w:val="16"/>
                <w:szCs w:val="16"/>
              </w:rPr>
              <w:t>ления</w:t>
            </w:r>
            <w:proofErr w:type="spellEnd"/>
            <w:r w:rsidRPr="00387C6E">
              <w:rPr>
                <w:b/>
                <w:color w:val="000000"/>
                <w:sz w:val="16"/>
                <w:szCs w:val="16"/>
              </w:rPr>
              <w:t xml:space="preserve"> дополнительного </w:t>
            </w:r>
            <w:proofErr w:type="spellStart"/>
            <w:r w:rsidRPr="00387C6E">
              <w:rPr>
                <w:b/>
                <w:color w:val="000000"/>
                <w:sz w:val="16"/>
                <w:szCs w:val="16"/>
              </w:rPr>
              <w:t>финансиро</w:t>
            </w:r>
            <w:r w:rsidR="008F3890">
              <w:rPr>
                <w:b/>
                <w:color w:val="000000"/>
                <w:sz w:val="16"/>
                <w:szCs w:val="16"/>
              </w:rPr>
              <w:t>-</w:t>
            </w:r>
            <w:r w:rsidRPr="00387C6E">
              <w:rPr>
                <w:b/>
                <w:color w:val="000000"/>
                <w:sz w:val="16"/>
                <w:szCs w:val="16"/>
              </w:rPr>
              <w:t>вания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03E8D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В условиях ограниченного финансирования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привлекать дополнительные источники финансирования</w:t>
            </w:r>
            <w:r w:rsidRPr="00387C6E">
              <w:rPr>
                <w:color w:val="000000"/>
                <w:sz w:val="16"/>
                <w:szCs w:val="16"/>
              </w:rPr>
              <w:t xml:space="preserve"> на реализацию </w:t>
            </w:r>
            <w:proofErr w:type="spellStart"/>
            <w:proofErr w:type="gramStart"/>
            <w:r w:rsidRPr="00387C6E">
              <w:rPr>
                <w:color w:val="000000"/>
                <w:sz w:val="16"/>
                <w:szCs w:val="16"/>
              </w:rPr>
              <w:t>програм</w:t>
            </w:r>
            <w:proofErr w:type="spellEnd"/>
            <w:r w:rsidR="00210002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мы</w:t>
            </w:r>
            <w:proofErr w:type="gramEnd"/>
            <w:r w:rsidRPr="00387C6E">
              <w:rPr>
                <w:color w:val="000000"/>
                <w:sz w:val="16"/>
                <w:szCs w:val="16"/>
              </w:rPr>
              <w:t xml:space="preserve">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не представляет</w:t>
            </w:r>
            <w:r w:rsidR="00210002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я возможным.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C6403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Необходим пересмотр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муници</w:t>
            </w:r>
            <w:r w:rsidR="00210002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пальной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программы </w:t>
            </w:r>
            <w:r w:rsidR="00210002">
              <w:rPr>
                <w:b/>
                <w:bCs/>
                <w:color w:val="000000"/>
                <w:sz w:val="16"/>
                <w:szCs w:val="16"/>
              </w:rPr>
              <w:t>в части корректи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ровки показателей</w:t>
            </w:r>
            <w:r w:rsidRPr="00387C6E">
              <w:rPr>
                <w:color w:val="000000"/>
                <w:sz w:val="16"/>
                <w:szCs w:val="16"/>
              </w:rPr>
              <w:t xml:space="preserve"> (индикаторов)</w:t>
            </w:r>
          </w:p>
        </w:tc>
      </w:tr>
      <w:tr w:rsidR="00387C6E" w:rsidRPr="00387C6E" w:rsidTr="00861CA8">
        <w:trPr>
          <w:trHeight w:val="661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C6403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МП № 03</w:t>
            </w:r>
            <w:r w:rsidRPr="00387C6E">
              <w:rPr>
                <w:color w:val="000000"/>
                <w:sz w:val="16"/>
                <w:szCs w:val="16"/>
              </w:rPr>
              <w:t xml:space="preserve"> «Обеспечение общественного порядка и безопасности населения в м.о. Кандалакшский район»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Оценка - 5.</w:t>
            </w:r>
            <w:r w:rsidRPr="00387C6E">
              <w:rPr>
                <w:color w:val="000000"/>
                <w:sz w:val="16"/>
                <w:szCs w:val="16"/>
              </w:rPr>
              <w:br/>
              <w:t>Высокая эффективность.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002" w:rsidRDefault="00387C6E" w:rsidP="00387C6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Дополнительных источников </w:t>
            </w:r>
            <w:proofErr w:type="spellStart"/>
            <w:proofErr w:type="gramStart"/>
            <w:r w:rsidRPr="00387C6E">
              <w:rPr>
                <w:b/>
                <w:bCs/>
                <w:color w:val="000000"/>
                <w:sz w:val="16"/>
                <w:szCs w:val="16"/>
              </w:rPr>
              <w:t>финанси</w:t>
            </w:r>
            <w:r w:rsidR="00210002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рования</w:t>
            </w:r>
            <w:proofErr w:type="spellEnd"/>
            <w:proofErr w:type="gramEnd"/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 не требуется</w:t>
            </w:r>
            <w:r w:rsidRPr="00387C6E">
              <w:rPr>
                <w:color w:val="000000"/>
                <w:sz w:val="16"/>
                <w:szCs w:val="16"/>
              </w:rPr>
              <w:t xml:space="preserve">. </w:t>
            </w:r>
          </w:p>
          <w:p w:rsidR="00210002" w:rsidRDefault="00210002" w:rsidP="00387C6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387C6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210002" w:rsidP="005C716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Необходимо своевременно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кор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ректировать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объемы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финансиро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вания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в 2022г.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387C6E">
              <w:rPr>
                <w:color w:val="000000"/>
                <w:sz w:val="16"/>
                <w:szCs w:val="16"/>
              </w:rPr>
              <w:t xml:space="preserve"> своевременно  заказывать  финансирование</w:t>
            </w:r>
          </w:p>
        </w:tc>
      </w:tr>
      <w:tr w:rsidR="00387C6E" w:rsidRPr="00387C6E" w:rsidTr="00861CA8">
        <w:trPr>
          <w:trHeight w:val="195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C6403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МП № 04</w:t>
            </w:r>
            <w:r w:rsidRPr="00387C6E">
              <w:rPr>
                <w:color w:val="000000"/>
                <w:sz w:val="16"/>
                <w:szCs w:val="16"/>
              </w:rPr>
              <w:t xml:space="preserve"> «Развитие транспортной системы в м.о. Кандалакшский район»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6A" w:rsidRDefault="00387C6E" w:rsidP="00387C6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Оценка - 4.</w:t>
            </w:r>
            <w:r w:rsidRPr="00387C6E">
              <w:rPr>
                <w:color w:val="000000"/>
                <w:sz w:val="16"/>
                <w:szCs w:val="16"/>
              </w:rPr>
              <w:br/>
              <w:t xml:space="preserve">Приемлемый уровень эффективности. </w:t>
            </w:r>
          </w:p>
          <w:p w:rsidR="005C716A" w:rsidRDefault="005C716A" w:rsidP="00387C6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716A" w:rsidRPr="005C716A" w:rsidRDefault="00387C6E" w:rsidP="005C716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87C6E">
              <w:rPr>
                <w:b/>
                <w:color w:val="000000"/>
                <w:sz w:val="16"/>
                <w:szCs w:val="16"/>
              </w:rPr>
              <w:t xml:space="preserve">Некорректно спланирован объем финансирования. </w:t>
            </w:r>
          </w:p>
          <w:p w:rsidR="005C716A" w:rsidRDefault="005C716A" w:rsidP="005C716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5C716A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color w:val="000000"/>
                <w:sz w:val="16"/>
                <w:szCs w:val="16"/>
              </w:rPr>
              <w:t>Возможен пересмотр</w:t>
            </w:r>
            <w:r w:rsidRPr="00387C6E">
              <w:rPr>
                <w:color w:val="000000"/>
                <w:sz w:val="16"/>
                <w:szCs w:val="16"/>
              </w:rPr>
              <w:t xml:space="preserve"> муниципальной программы в части </w:t>
            </w:r>
            <w:r w:rsidRPr="00387C6E">
              <w:rPr>
                <w:b/>
                <w:color w:val="000000"/>
                <w:sz w:val="16"/>
                <w:szCs w:val="16"/>
              </w:rPr>
              <w:t>высвобождения ресурсов и перенос их на следующие периоды или на другие муниципальные программы.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CE3485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Для выполнения программных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мероприя</w:t>
            </w:r>
            <w:proofErr w:type="spellEnd"/>
            <w:r w:rsidR="00CE3485">
              <w:rPr>
                <w:color w:val="000000"/>
                <w:sz w:val="16"/>
                <w:szCs w:val="16"/>
              </w:rPr>
              <w:t xml:space="preserve">-    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тий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достаточно финансирования</w:t>
            </w:r>
            <w:r w:rsidRPr="00387C6E">
              <w:rPr>
                <w:color w:val="000000"/>
                <w:sz w:val="16"/>
                <w:szCs w:val="16"/>
              </w:rPr>
              <w:t xml:space="preserve"> в объеме, предусмотренном муниципальной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програм</w:t>
            </w:r>
            <w:r w:rsidR="005C716A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мой,в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т.ч. отдельно по муниципальным  под</w:t>
            </w:r>
            <w:r w:rsidR="00CE3485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программам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B859DF" w:rsidP="00303E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Меры </w:t>
            </w:r>
            <w:r w:rsidR="00387C6E" w:rsidRPr="00387C6E">
              <w:rPr>
                <w:b/>
                <w:bCs/>
                <w:color w:val="000000"/>
                <w:sz w:val="16"/>
                <w:szCs w:val="16"/>
              </w:rPr>
              <w:t>не определены</w:t>
            </w:r>
          </w:p>
        </w:tc>
      </w:tr>
      <w:tr w:rsidR="00387C6E" w:rsidRPr="00387C6E" w:rsidTr="00861CA8">
        <w:trPr>
          <w:trHeight w:val="1919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МП № 05</w:t>
            </w:r>
            <w:r w:rsidRPr="00387C6E">
              <w:rPr>
                <w:color w:val="000000"/>
                <w:sz w:val="16"/>
                <w:szCs w:val="16"/>
              </w:rPr>
              <w:t xml:space="preserve"> «Комфортное жилье и городская среда в м.о. Кандалакшский район»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6A" w:rsidRDefault="005C716A" w:rsidP="00CE348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5C716A" w:rsidRDefault="00387C6E" w:rsidP="00387C6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Оценка - 4.  </w:t>
            </w:r>
            <w:r w:rsidRPr="00387C6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Приемлемый уровень эффективности. </w:t>
            </w:r>
          </w:p>
          <w:p w:rsidR="005C716A" w:rsidRDefault="005C716A" w:rsidP="00387C6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716A" w:rsidRDefault="00387C6E" w:rsidP="005C716A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Необходим </w:t>
            </w:r>
            <w:r w:rsidRPr="00387C6E">
              <w:rPr>
                <w:b/>
                <w:color w:val="000000"/>
                <w:sz w:val="16"/>
                <w:szCs w:val="16"/>
              </w:rPr>
              <w:t>более глубокий анализ причин</w:t>
            </w:r>
            <w:r w:rsidRPr="00387C6E">
              <w:rPr>
                <w:color w:val="000000"/>
                <w:sz w:val="16"/>
                <w:szCs w:val="16"/>
              </w:rPr>
              <w:t xml:space="preserve"> отклонений от плана. </w:t>
            </w:r>
          </w:p>
          <w:p w:rsidR="005C716A" w:rsidRDefault="005C716A" w:rsidP="005C716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5C716A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color w:val="000000"/>
                <w:sz w:val="16"/>
                <w:szCs w:val="16"/>
              </w:rPr>
              <w:t>Возможен пересмотр</w:t>
            </w:r>
            <w:r w:rsidRPr="00387C6E">
              <w:rPr>
                <w:color w:val="000000"/>
                <w:sz w:val="16"/>
                <w:szCs w:val="16"/>
              </w:rPr>
              <w:t xml:space="preserve"> муниципальной программы в части </w:t>
            </w:r>
            <w:r w:rsidRPr="00387C6E">
              <w:rPr>
                <w:b/>
                <w:color w:val="000000"/>
                <w:sz w:val="16"/>
                <w:szCs w:val="16"/>
              </w:rPr>
              <w:t>корректировки пока</w:t>
            </w:r>
            <w:r w:rsidR="000832BB">
              <w:rPr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387C6E">
              <w:rPr>
                <w:b/>
                <w:color w:val="000000"/>
                <w:sz w:val="16"/>
                <w:szCs w:val="16"/>
              </w:rPr>
              <w:t>зателей</w:t>
            </w:r>
            <w:proofErr w:type="spellEnd"/>
            <w:r w:rsidRPr="00387C6E">
              <w:rPr>
                <w:b/>
                <w:color w:val="000000"/>
                <w:sz w:val="16"/>
                <w:szCs w:val="16"/>
              </w:rPr>
              <w:t xml:space="preserve"> (индикаторов) и/или выделения дополнительного финансирования.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CE3485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Для выполнения программных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мероприя</w:t>
            </w:r>
            <w:r w:rsidR="005C716A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тий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достаточно</w:t>
            </w:r>
            <w:r w:rsidR="005C71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финансирования </w:t>
            </w:r>
            <w:r w:rsidRPr="00387C6E">
              <w:rPr>
                <w:color w:val="000000"/>
                <w:sz w:val="16"/>
                <w:szCs w:val="16"/>
              </w:rPr>
              <w:t xml:space="preserve">в объеме, предусмотренном муниципальной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програм</w:t>
            </w:r>
            <w:proofErr w:type="spellEnd"/>
            <w:r w:rsidR="005C716A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мой, в т.ч. отдельно по каждой под</w:t>
            </w:r>
            <w:r w:rsidR="005C716A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программе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B859DF" w:rsidP="00303E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Меры</w:t>
            </w:r>
            <w:r w:rsidR="00387C6E" w:rsidRPr="00387C6E">
              <w:rPr>
                <w:b/>
                <w:bCs/>
                <w:color w:val="000000"/>
                <w:sz w:val="16"/>
                <w:szCs w:val="16"/>
              </w:rPr>
              <w:t xml:space="preserve"> не определены</w:t>
            </w:r>
          </w:p>
        </w:tc>
      </w:tr>
      <w:tr w:rsidR="00387C6E" w:rsidRPr="00387C6E" w:rsidTr="00861CA8">
        <w:trPr>
          <w:trHeight w:val="717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460C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МП № 06</w:t>
            </w:r>
            <w:r w:rsidR="005C716A">
              <w:rPr>
                <w:b/>
                <w:bCs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Информацион</w:t>
            </w:r>
            <w:r w:rsidR="005C716A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ное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общество м.о. Кандалакшский район»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Оценка - 5.</w:t>
            </w:r>
            <w:r w:rsidRPr="00387C6E">
              <w:rPr>
                <w:color w:val="000000"/>
                <w:sz w:val="16"/>
                <w:szCs w:val="16"/>
              </w:rPr>
              <w:br/>
              <w:t>Высокая эффективность.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A30FAD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Для выполнения программных </w:t>
            </w:r>
            <w:proofErr w:type="spellStart"/>
            <w:proofErr w:type="gramStart"/>
            <w:r w:rsidRPr="00387C6E">
              <w:rPr>
                <w:color w:val="000000"/>
                <w:sz w:val="16"/>
                <w:szCs w:val="16"/>
              </w:rPr>
              <w:t>мероприя</w:t>
            </w:r>
            <w:r w:rsidR="005C716A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тий</w:t>
            </w:r>
            <w:proofErr w:type="spellEnd"/>
            <w:proofErr w:type="gramEnd"/>
            <w:r w:rsidRPr="00387C6E">
              <w:rPr>
                <w:color w:val="000000"/>
                <w:sz w:val="16"/>
                <w:szCs w:val="16"/>
              </w:rPr>
              <w:t xml:space="preserve"> в целом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достаточно финансирования</w:t>
            </w:r>
            <w:r w:rsidRPr="00387C6E">
              <w:rPr>
                <w:color w:val="000000"/>
                <w:sz w:val="16"/>
                <w:szCs w:val="16"/>
              </w:rPr>
              <w:t xml:space="preserve"> в объеме, предусмотренном муниципальной программой.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Необходимо 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своевременно</w:t>
            </w:r>
            <w:r w:rsidRPr="00387C6E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к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ор</w:t>
            </w:r>
            <w:r w:rsidR="00CE3485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ректировать</w:t>
            </w:r>
            <w:proofErr w:type="spellEnd"/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  плановые  показа</w:t>
            </w:r>
            <w:r w:rsidR="00CE3485">
              <w:rPr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387C6E">
              <w:rPr>
                <w:b/>
                <w:bCs/>
                <w:color w:val="000000"/>
                <w:sz w:val="16"/>
                <w:szCs w:val="16"/>
              </w:rPr>
              <w:t>тели</w:t>
            </w:r>
            <w:proofErr w:type="spellEnd"/>
            <w:r w:rsidRPr="00387C6E">
              <w:rPr>
                <w:b/>
                <w:bCs/>
                <w:color w:val="000000"/>
                <w:sz w:val="16"/>
                <w:szCs w:val="16"/>
              </w:rPr>
              <w:t>,  объемы  и  заказывать  финансирование в 2022г.</w:t>
            </w:r>
          </w:p>
        </w:tc>
      </w:tr>
      <w:tr w:rsidR="00387C6E" w:rsidRPr="00387C6E" w:rsidTr="00861CA8">
        <w:trPr>
          <w:trHeight w:val="199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МП № 07</w:t>
            </w:r>
            <w:r w:rsidRPr="00387C6E">
              <w:rPr>
                <w:color w:val="000000"/>
                <w:sz w:val="16"/>
                <w:szCs w:val="16"/>
              </w:rPr>
              <w:t xml:space="preserve"> «Развитие образования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Кандалакш</w:t>
            </w:r>
            <w:r w:rsidR="005D4EC7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ского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C7" w:rsidRDefault="00387C6E" w:rsidP="00387C6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Оценка - 3.  </w:t>
            </w:r>
            <w:r w:rsidRPr="00387C6E">
              <w:rPr>
                <w:color w:val="000000"/>
                <w:sz w:val="16"/>
                <w:szCs w:val="16"/>
              </w:rPr>
              <w:t xml:space="preserve">                                                                  Средний уровень эффективности. </w:t>
            </w:r>
          </w:p>
          <w:p w:rsidR="005D4EC7" w:rsidRDefault="005D4EC7" w:rsidP="00387C6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4EC7" w:rsidRPr="005D4EC7" w:rsidRDefault="00387C6E" w:rsidP="005D4E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Некорректно </w:t>
            </w:r>
            <w:r w:rsidRPr="005D4EC7">
              <w:rPr>
                <w:b/>
                <w:color w:val="000000"/>
                <w:sz w:val="16"/>
                <w:szCs w:val="16"/>
              </w:rPr>
              <w:t xml:space="preserve">спланирован объем финансирования. </w:t>
            </w:r>
          </w:p>
          <w:p w:rsidR="005D4EC7" w:rsidRDefault="005D4EC7" w:rsidP="005D4EC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5D4EC7">
            <w:pPr>
              <w:jc w:val="both"/>
              <w:rPr>
                <w:color w:val="000000"/>
                <w:sz w:val="16"/>
                <w:szCs w:val="16"/>
              </w:rPr>
            </w:pPr>
            <w:r w:rsidRPr="005D4EC7">
              <w:rPr>
                <w:b/>
                <w:color w:val="000000"/>
                <w:sz w:val="16"/>
                <w:szCs w:val="16"/>
              </w:rPr>
              <w:t>Необходим пересмотр</w:t>
            </w:r>
            <w:r w:rsidRPr="00387C6E">
              <w:rPr>
                <w:color w:val="000000"/>
                <w:sz w:val="16"/>
                <w:szCs w:val="16"/>
              </w:rPr>
              <w:t xml:space="preserve"> муниципальной программы в части </w:t>
            </w:r>
            <w:r w:rsidRPr="005D4EC7">
              <w:rPr>
                <w:b/>
                <w:color w:val="000000"/>
                <w:sz w:val="16"/>
                <w:szCs w:val="16"/>
              </w:rPr>
              <w:t>корректировки показателей (индикаторов)</w:t>
            </w:r>
            <w:r w:rsidRPr="00387C6E">
              <w:rPr>
                <w:color w:val="000000"/>
                <w:sz w:val="16"/>
                <w:szCs w:val="16"/>
              </w:rPr>
              <w:t xml:space="preserve">, в части </w:t>
            </w:r>
            <w:r w:rsidRPr="005D4EC7">
              <w:rPr>
                <w:b/>
                <w:color w:val="000000"/>
                <w:sz w:val="16"/>
                <w:szCs w:val="16"/>
              </w:rPr>
              <w:t>сокращения финансирования</w:t>
            </w:r>
            <w:r w:rsidRPr="00387C6E">
              <w:rPr>
                <w:color w:val="000000"/>
                <w:sz w:val="16"/>
                <w:szCs w:val="16"/>
              </w:rPr>
              <w:t xml:space="preserve"> и </w:t>
            </w:r>
            <w:r w:rsidRPr="005D4EC7">
              <w:rPr>
                <w:b/>
                <w:color w:val="000000"/>
                <w:sz w:val="16"/>
                <w:szCs w:val="16"/>
              </w:rPr>
              <w:t>переноса высвобожденных ресурсов на следующие периоды</w:t>
            </w:r>
            <w:r w:rsidRPr="00387C6E">
              <w:rPr>
                <w:color w:val="000000"/>
                <w:sz w:val="16"/>
                <w:szCs w:val="16"/>
              </w:rPr>
              <w:t xml:space="preserve"> или на другие муниципальные программы.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Предложения  не  представлены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5D4EC7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>С учетом фактически выполнен</w:t>
            </w:r>
            <w:r w:rsidR="005D4EC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пока</w:t>
            </w:r>
            <w:r w:rsidR="005D4EC7">
              <w:rPr>
                <w:color w:val="000000"/>
                <w:sz w:val="16"/>
                <w:szCs w:val="16"/>
              </w:rPr>
              <w:t>з</w:t>
            </w:r>
            <w:r w:rsidRPr="00387C6E">
              <w:rPr>
                <w:color w:val="000000"/>
                <w:sz w:val="16"/>
                <w:szCs w:val="16"/>
              </w:rPr>
              <w:t xml:space="preserve">ателей будут 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приняты меры  по  пересмотру</w:t>
            </w:r>
            <w:r w:rsidRPr="00387C6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муници</w:t>
            </w:r>
            <w:r w:rsidR="005D4EC7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пальной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 программы в части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корр</w:t>
            </w:r>
            <w:r w:rsidR="005D4EC7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ктировки показателей </w:t>
            </w:r>
            <w:r w:rsidR="005D4EC7">
              <w:rPr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(индикаторов)</w:t>
            </w:r>
          </w:p>
        </w:tc>
      </w:tr>
      <w:tr w:rsidR="00387C6E" w:rsidRPr="00387C6E" w:rsidTr="008A39C6">
        <w:trPr>
          <w:trHeight w:val="179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МП № 08</w:t>
            </w:r>
            <w:r w:rsidRPr="00387C6E">
              <w:rPr>
                <w:color w:val="000000"/>
                <w:sz w:val="16"/>
                <w:szCs w:val="16"/>
              </w:rPr>
              <w:t xml:space="preserve"> «Библиотечное обслуживание населения и сохранение культурного наследия»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C7" w:rsidRDefault="00387C6E" w:rsidP="00387C6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Оценка - 4.    </w:t>
            </w:r>
            <w:r w:rsidRPr="00387C6E">
              <w:rPr>
                <w:color w:val="000000"/>
                <w:sz w:val="16"/>
                <w:szCs w:val="16"/>
              </w:rPr>
              <w:t xml:space="preserve">                                            Приемлемый уровень эффективности. </w:t>
            </w:r>
          </w:p>
          <w:p w:rsidR="005D4EC7" w:rsidRDefault="005D4EC7" w:rsidP="00387C6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4EC7" w:rsidRDefault="00387C6E" w:rsidP="005D4EC7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Необходим более </w:t>
            </w:r>
            <w:r w:rsidRPr="005D4EC7">
              <w:rPr>
                <w:b/>
                <w:color w:val="000000"/>
                <w:sz w:val="16"/>
                <w:szCs w:val="16"/>
              </w:rPr>
              <w:t>глубокий анализ причин</w:t>
            </w:r>
            <w:r w:rsidRPr="00387C6E">
              <w:rPr>
                <w:color w:val="000000"/>
                <w:sz w:val="16"/>
                <w:szCs w:val="16"/>
              </w:rPr>
              <w:t xml:space="preserve"> отклонений от плана. </w:t>
            </w:r>
          </w:p>
          <w:p w:rsidR="005D4EC7" w:rsidRDefault="005D4EC7" w:rsidP="005D4EC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C6403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Возможен </w:t>
            </w:r>
            <w:r w:rsidRPr="005D4EC7">
              <w:rPr>
                <w:b/>
                <w:color w:val="000000"/>
                <w:sz w:val="16"/>
                <w:szCs w:val="16"/>
              </w:rPr>
              <w:t>пересмотр</w:t>
            </w:r>
            <w:r w:rsidRPr="00387C6E">
              <w:rPr>
                <w:color w:val="000000"/>
                <w:sz w:val="16"/>
                <w:szCs w:val="16"/>
              </w:rPr>
              <w:t xml:space="preserve"> муниципальной программы в </w:t>
            </w:r>
            <w:r w:rsidRPr="005D4EC7">
              <w:rPr>
                <w:b/>
                <w:color w:val="000000"/>
                <w:sz w:val="16"/>
                <w:szCs w:val="16"/>
              </w:rPr>
              <w:t>части корректировки показателей (индикаторов) и/или выделения дополнительного финансирования.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Предложения  не  представлены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B859DF" w:rsidP="00387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Меры</w:t>
            </w:r>
            <w:r w:rsidR="00387C6E" w:rsidRPr="00387C6E">
              <w:rPr>
                <w:b/>
                <w:bCs/>
                <w:color w:val="000000"/>
                <w:sz w:val="16"/>
                <w:szCs w:val="16"/>
              </w:rPr>
              <w:t xml:space="preserve">  не    определены</w:t>
            </w:r>
          </w:p>
        </w:tc>
      </w:tr>
      <w:tr w:rsidR="00387C6E" w:rsidRPr="00387C6E" w:rsidTr="008A39C6">
        <w:trPr>
          <w:trHeight w:val="229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5D4EC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lastRenderedPageBreak/>
              <w:t>МП № 09</w:t>
            </w:r>
            <w:r w:rsidRPr="00387C6E">
              <w:rPr>
                <w:color w:val="000000"/>
                <w:sz w:val="16"/>
                <w:szCs w:val="16"/>
              </w:rPr>
              <w:t xml:space="preserve"> «Экономический потенциал м.о.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Кандалакш</w:t>
            </w:r>
            <w:r w:rsidR="005D4EC7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EC7" w:rsidRDefault="00387C6E" w:rsidP="00387C6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Оценка - 3. </w:t>
            </w:r>
            <w:r w:rsidRPr="00387C6E">
              <w:rPr>
                <w:color w:val="000000"/>
                <w:sz w:val="16"/>
                <w:szCs w:val="16"/>
              </w:rPr>
              <w:t xml:space="preserve">                                                  Средний уровень эффективности. </w:t>
            </w:r>
          </w:p>
          <w:p w:rsidR="005D4EC7" w:rsidRDefault="005D4EC7" w:rsidP="00387C6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4EC7" w:rsidRPr="005D4EC7" w:rsidRDefault="00387C6E" w:rsidP="005D4EC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Некорректно </w:t>
            </w:r>
            <w:r w:rsidRPr="005D4EC7">
              <w:rPr>
                <w:b/>
                <w:color w:val="000000"/>
                <w:sz w:val="16"/>
                <w:szCs w:val="16"/>
              </w:rPr>
              <w:t xml:space="preserve">спланирован объем финансирования. </w:t>
            </w:r>
          </w:p>
          <w:p w:rsidR="005D4EC7" w:rsidRDefault="005D4EC7" w:rsidP="005D4EC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5D4EC7">
            <w:pPr>
              <w:jc w:val="both"/>
              <w:rPr>
                <w:color w:val="000000"/>
                <w:sz w:val="16"/>
                <w:szCs w:val="16"/>
              </w:rPr>
            </w:pPr>
            <w:r w:rsidRPr="005D4EC7">
              <w:rPr>
                <w:b/>
                <w:color w:val="000000"/>
                <w:sz w:val="16"/>
                <w:szCs w:val="16"/>
              </w:rPr>
              <w:t>Необходим пересмотр</w:t>
            </w:r>
            <w:r w:rsidRPr="00387C6E">
              <w:rPr>
                <w:color w:val="000000"/>
                <w:sz w:val="16"/>
                <w:szCs w:val="16"/>
              </w:rPr>
              <w:t xml:space="preserve"> муниципальной программы в части </w:t>
            </w:r>
            <w:r w:rsidRPr="005D4EC7">
              <w:rPr>
                <w:b/>
                <w:color w:val="000000"/>
                <w:sz w:val="16"/>
                <w:szCs w:val="16"/>
              </w:rPr>
              <w:t>корректировки пока</w:t>
            </w:r>
            <w:r w:rsidR="008F3890">
              <w:rPr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5D4EC7">
              <w:rPr>
                <w:b/>
                <w:color w:val="000000"/>
                <w:sz w:val="16"/>
                <w:szCs w:val="16"/>
              </w:rPr>
              <w:t>зателей</w:t>
            </w:r>
            <w:proofErr w:type="spellEnd"/>
            <w:r w:rsidRPr="005D4EC7">
              <w:rPr>
                <w:b/>
                <w:color w:val="000000"/>
                <w:sz w:val="16"/>
                <w:szCs w:val="16"/>
              </w:rPr>
              <w:t xml:space="preserve"> (индикаторов),</w:t>
            </w:r>
            <w:r w:rsidRPr="00387C6E">
              <w:rPr>
                <w:color w:val="000000"/>
                <w:sz w:val="16"/>
                <w:szCs w:val="16"/>
              </w:rPr>
              <w:t xml:space="preserve"> в части </w:t>
            </w:r>
            <w:proofErr w:type="spellStart"/>
            <w:r w:rsidRPr="003A3A2B">
              <w:rPr>
                <w:b/>
                <w:color w:val="000000"/>
                <w:sz w:val="16"/>
                <w:szCs w:val="16"/>
              </w:rPr>
              <w:t>сокраще</w:t>
            </w:r>
            <w:r w:rsidR="008F3890">
              <w:rPr>
                <w:b/>
                <w:color w:val="000000"/>
                <w:sz w:val="16"/>
                <w:szCs w:val="16"/>
              </w:rPr>
              <w:t>-</w:t>
            </w:r>
            <w:r w:rsidRPr="003A3A2B">
              <w:rPr>
                <w:b/>
                <w:color w:val="000000"/>
                <w:sz w:val="16"/>
                <w:szCs w:val="16"/>
              </w:rPr>
              <w:t>ния</w:t>
            </w:r>
            <w:proofErr w:type="spellEnd"/>
            <w:r w:rsidRPr="003A3A2B">
              <w:rPr>
                <w:b/>
                <w:color w:val="000000"/>
                <w:sz w:val="16"/>
                <w:szCs w:val="16"/>
              </w:rPr>
              <w:t xml:space="preserve"> финансирования и переноса </w:t>
            </w:r>
            <w:proofErr w:type="spellStart"/>
            <w:r w:rsidRPr="003A3A2B">
              <w:rPr>
                <w:b/>
                <w:color w:val="000000"/>
                <w:sz w:val="16"/>
                <w:szCs w:val="16"/>
              </w:rPr>
              <w:t>высво</w:t>
            </w:r>
            <w:r w:rsidR="008F3890">
              <w:rPr>
                <w:b/>
                <w:color w:val="000000"/>
                <w:sz w:val="16"/>
                <w:szCs w:val="16"/>
              </w:rPr>
              <w:t>-</w:t>
            </w:r>
            <w:r w:rsidRPr="003A3A2B">
              <w:rPr>
                <w:b/>
                <w:color w:val="000000"/>
                <w:sz w:val="16"/>
                <w:szCs w:val="16"/>
              </w:rPr>
              <w:t>божденных</w:t>
            </w:r>
            <w:proofErr w:type="spellEnd"/>
            <w:r w:rsidRPr="003A3A2B">
              <w:rPr>
                <w:b/>
                <w:color w:val="000000"/>
                <w:sz w:val="16"/>
                <w:szCs w:val="16"/>
              </w:rPr>
              <w:t xml:space="preserve"> ресурсов на следующие пери</w:t>
            </w:r>
            <w:r w:rsidR="008F3890">
              <w:rPr>
                <w:b/>
                <w:color w:val="000000"/>
                <w:sz w:val="16"/>
                <w:szCs w:val="16"/>
              </w:rPr>
              <w:t>-</w:t>
            </w:r>
            <w:r w:rsidRPr="003A3A2B">
              <w:rPr>
                <w:b/>
                <w:color w:val="000000"/>
                <w:sz w:val="16"/>
                <w:szCs w:val="16"/>
              </w:rPr>
              <w:t>оды</w:t>
            </w:r>
            <w:r w:rsidRPr="00387C6E">
              <w:rPr>
                <w:color w:val="000000"/>
                <w:sz w:val="16"/>
                <w:szCs w:val="16"/>
              </w:rPr>
              <w:t xml:space="preserve"> или на другие муниципальные программы.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Дополнительных  источников</w:t>
            </w:r>
            <w:r w:rsidRPr="00387C6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финансиро</w:t>
            </w:r>
            <w:r w:rsidR="003A3A2B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вания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 для  достижения программных целей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 не требуется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B859DF" w:rsidP="00387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Меры</w:t>
            </w:r>
            <w:r w:rsidR="00387C6E" w:rsidRPr="00387C6E">
              <w:rPr>
                <w:b/>
                <w:bCs/>
                <w:color w:val="000000"/>
                <w:sz w:val="16"/>
                <w:szCs w:val="16"/>
              </w:rPr>
              <w:t xml:space="preserve">  не   определены</w:t>
            </w:r>
          </w:p>
        </w:tc>
      </w:tr>
      <w:tr w:rsidR="00387C6E" w:rsidRPr="00387C6E" w:rsidTr="00861CA8">
        <w:trPr>
          <w:trHeight w:val="157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A3A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МП № 10</w:t>
            </w:r>
            <w:r w:rsidRPr="00387C6E">
              <w:rPr>
                <w:color w:val="000000"/>
                <w:sz w:val="16"/>
                <w:szCs w:val="16"/>
              </w:rPr>
              <w:t xml:space="preserve"> «Социальная поддержка граждан в м.о. Кандалакшский район»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2B" w:rsidRDefault="00387C6E" w:rsidP="00387C6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Оценка - 4.  </w:t>
            </w:r>
            <w:r w:rsidRPr="00387C6E">
              <w:rPr>
                <w:color w:val="000000"/>
                <w:sz w:val="16"/>
                <w:szCs w:val="16"/>
              </w:rPr>
              <w:t xml:space="preserve">                                                         Приемлемый уровень эффективности. </w:t>
            </w:r>
          </w:p>
          <w:p w:rsidR="003A3A2B" w:rsidRDefault="003A3A2B" w:rsidP="00387C6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A3A2B" w:rsidRDefault="00387C6E" w:rsidP="003A3A2B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Необходим более </w:t>
            </w:r>
            <w:r w:rsidRPr="003A3A2B">
              <w:rPr>
                <w:b/>
                <w:color w:val="000000"/>
                <w:sz w:val="16"/>
                <w:szCs w:val="16"/>
              </w:rPr>
              <w:t>глубокий анализ причин</w:t>
            </w:r>
            <w:r w:rsidRPr="00387C6E">
              <w:rPr>
                <w:color w:val="000000"/>
                <w:sz w:val="16"/>
                <w:szCs w:val="16"/>
              </w:rPr>
              <w:t xml:space="preserve"> отклонений от плана. </w:t>
            </w:r>
          </w:p>
          <w:p w:rsidR="003A3A2B" w:rsidRDefault="003A3A2B" w:rsidP="003A3A2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3A3A2B">
            <w:pPr>
              <w:jc w:val="both"/>
              <w:rPr>
                <w:color w:val="000000"/>
                <w:sz w:val="16"/>
                <w:szCs w:val="16"/>
              </w:rPr>
            </w:pPr>
            <w:r w:rsidRPr="003A3A2B">
              <w:rPr>
                <w:b/>
                <w:color w:val="000000"/>
                <w:sz w:val="16"/>
                <w:szCs w:val="16"/>
              </w:rPr>
              <w:t>Возможен пересмотр</w:t>
            </w:r>
            <w:r w:rsidRPr="00387C6E">
              <w:rPr>
                <w:color w:val="000000"/>
                <w:sz w:val="16"/>
                <w:szCs w:val="16"/>
              </w:rPr>
              <w:t xml:space="preserve"> муниципальной программы в части </w:t>
            </w:r>
            <w:r w:rsidRPr="003A3A2B">
              <w:rPr>
                <w:b/>
                <w:color w:val="000000"/>
                <w:sz w:val="16"/>
                <w:szCs w:val="16"/>
              </w:rPr>
              <w:t xml:space="preserve">корректировки показателей (индикаторов) и/или </w:t>
            </w:r>
            <w:proofErr w:type="spellStart"/>
            <w:r w:rsidRPr="003A3A2B">
              <w:rPr>
                <w:b/>
                <w:color w:val="000000"/>
                <w:sz w:val="16"/>
                <w:szCs w:val="16"/>
              </w:rPr>
              <w:t>выде</w:t>
            </w:r>
            <w:r w:rsidR="003A3A2B">
              <w:rPr>
                <w:b/>
                <w:color w:val="000000"/>
                <w:sz w:val="16"/>
                <w:szCs w:val="16"/>
              </w:rPr>
              <w:t>-</w:t>
            </w:r>
            <w:r w:rsidRPr="003A3A2B">
              <w:rPr>
                <w:b/>
                <w:color w:val="000000"/>
                <w:sz w:val="16"/>
                <w:szCs w:val="16"/>
              </w:rPr>
              <w:t>ления</w:t>
            </w:r>
            <w:proofErr w:type="spellEnd"/>
            <w:r w:rsidRPr="003A3A2B">
              <w:rPr>
                <w:b/>
                <w:color w:val="000000"/>
                <w:sz w:val="16"/>
                <w:szCs w:val="16"/>
              </w:rPr>
              <w:t xml:space="preserve"> дополнительного </w:t>
            </w:r>
            <w:proofErr w:type="spellStart"/>
            <w:r w:rsidRPr="003A3A2B">
              <w:rPr>
                <w:b/>
                <w:color w:val="000000"/>
                <w:sz w:val="16"/>
                <w:szCs w:val="16"/>
              </w:rPr>
              <w:t>финансиро</w:t>
            </w:r>
            <w:r w:rsidR="003A3A2B">
              <w:rPr>
                <w:b/>
                <w:color w:val="000000"/>
                <w:sz w:val="16"/>
                <w:szCs w:val="16"/>
              </w:rPr>
              <w:t>-</w:t>
            </w:r>
            <w:r w:rsidRPr="003A3A2B">
              <w:rPr>
                <w:b/>
                <w:color w:val="000000"/>
                <w:sz w:val="16"/>
                <w:szCs w:val="16"/>
              </w:rPr>
              <w:t>вания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6E" w:rsidRPr="00387C6E" w:rsidRDefault="00387C6E" w:rsidP="00387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Предложения  не  представлены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6E" w:rsidRPr="00387C6E" w:rsidRDefault="00B859DF" w:rsidP="00387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Меры </w:t>
            </w:r>
            <w:r w:rsidR="00387C6E" w:rsidRPr="00387C6E">
              <w:rPr>
                <w:b/>
                <w:bCs/>
                <w:color w:val="000000"/>
                <w:sz w:val="16"/>
                <w:szCs w:val="16"/>
              </w:rPr>
              <w:t xml:space="preserve">  не   определены</w:t>
            </w:r>
          </w:p>
        </w:tc>
      </w:tr>
      <w:tr w:rsidR="00387C6E" w:rsidRPr="00387C6E" w:rsidTr="00861CA8">
        <w:trPr>
          <w:trHeight w:val="250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>МП № 11</w:t>
            </w:r>
            <w:r w:rsidRPr="00387C6E">
              <w:rPr>
                <w:color w:val="000000"/>
                <w:sz w:val="16"/>
                <w:szCs w:val="16"/>
              </w:rPr>
              <w:t xml:space="preserve"> «Природные ресурсы и экология м.о. Кандалакшский район»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D" w:rsidRDefault="00387C6E" w:rsidP="00387C6E">
            <w:pPr>
              <w:jc w:val="center"/>
              <w:rPr>
                <w:color w:val="000000"/>
                <w:sz w:val="16"/>
                <w:szCs w:val="16"/>
              </w:rPr>
            </w:pPr>
            <w:r w:rsidRPr="00387C6E">
              <w:rPr>
                <w:b/>
                <w:bCs/>
                <w:color w:val="000000"/>
                <w:sz w:val="16"/>
                <w:szCs w:val="16"/>
              </w:rPr>
              <w:t xml:space="preserve">Оценка - 2.   </w:t>
            </w:r>
            <w:r w:rsidRPr="00387C6E">
              <w:rPr>
                <w:color w:val="000000"/>
                <w:sz w:val="16"/>
                <w:szCs w:val="16"/>
              </w:rPr>
              <w:t xml:space="preserve">                                                     Уровень эффективности ниже среднего. </w:t>
            </w:r>
          </w:p>
          <w:p w:rsidR="00A30FAD" w:rsidRDefault="00A30FAD" w:rsidP="00387C6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0FAD" w:rsidRPr="00A30FAD" w:rsidRDefault="00387C6E" w:rsidP="00A30FAD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Некорректно </w:t>
            </w:r>
            <w:r w:rsidRPr="00A30FAD">
              <w:rPr>
                <w:b/>
                <w:color w:val="000000"/>
                <w:sz w:val="16"/>
                <w:szCs w:val="16"/>
              </w:rPr>
              <w:t xml:space="preserve">спланирован объем финансирования. </w:t>
            </w:r>
          </w:p>
          <w:p w:rsidR="00A30FAD" w:rsidRDefault="00A30FAD" w:rsidP="00A30FAD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87C6E" w:rsidRPr="00387C6E" w:rsidRDefault="00387C6E" w:rsidP="008F3890">
            <w:pPr>
              <w:jc w:val="both"/>
              <w:rPr>
                <w:color w:val="000000"/>
                <w:sz w:val="16"/>
                <w:szCs w:val="16"/>
              </w:rPr>
            </w:pPr>
            <w:r w:rsidRPr="00A30FAD">
              <w:rPr>
                <w:b/>
                <w:color w:val="000000"/>
                <w:sz w:val="16"/>
                <w:szCs w:val="16"/>
              </w:rPr>
              <w:t>Необходим пересмотр</w:t>
            </w:r>
            <w:r w:rsidRPr="00387C6E">
              <w:rPr>
                <w:color w:val="000000"/>
                <w:sz w:val="16"/>
                <w:szCs w:val="16"/>
              </w:rPr>
              <w:t xml:space="preserve"> муниципальной программы в части </w:t>
            </w:r>
            <w:r w:rsidRPr="00A30FAD">
              <w:rPr>
                <w:b/>
                <w:color w:val="000000"/>
                <w:sz w:val="16"/>
                <w:szCs w:val="16"/>
              </w:rPr>
              <w:t xml:space="preserve">уменьшения </w:t>
            </w:r>
            <w:proofErr w:type="spellStart"/>
            <w:r w:rsidRPr="00A30FAD">
              <w:rPr>
                <w:b/>
                <w:color w:val="000000"/>
                <w:sz w:val="16"/>
                <w:szCs w:val="16"/>
              </w:rPr>
              <w:t>предус</w:t>
            </w:r>
            <w:r w:rsidR="00873FB6">
              <w:rPr>
                <w:b/>
                <w:color w:val="000000"/>
                <w:sz w:val="16"/>
                <w:szCs w:val="16"/>
              </w:rPr>
              <w:t>-</w:t>
            </w:r>
            <w:r w:rsidRPr="00A30FAD">
              <w:rPr>
                <w:b/>
                <w:color w:val="000000"/>
                <w:sz w:val="16"/>
                <w:szCs w:val="16"/>
              </w:rPr>
              <w:t>мотренного</w:t>
            </w:r>
            <w:proofErr w:type="spellEnd"/>
            <w:r w:rsidRPr="00A30FAD">
              <w:rPr>
                <w:b/>
                <w:color w:val="000000"/>
                <w:sz w:val="16"/>
                <w:szCs w:val="16"/>
              </w:rPr>
              <w:t xml:space="preserve"> в следующих периодах финансирования и/или сокращения срока реализации</w:t>
            </w:r>
            <w:r w:rsidRPr="00387C6E">
              <w:rPr>
                <w:color w:val="000000"/>
                <w:sz w:val="16"/>
                <w:szCs w:val="16"/>
              </w:rPr>
              <w:t xml:space="preserve"> муниципальной 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прог</w:t>
            </w:r>
            <w:r w:rsidR="008F3890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раммы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, </w:t>
            </w:r>
            <w:r w:rsidRPr="00A30FAD">
              <w:rPr>
                <w:b/>
                <w:color w:val="000000"/>
                <w:sz w:val="16"/>
                <w:szCs w:val="16"/>
              </w:rPr>
              <w:t>корректировки перечня</w:t>
            </w:r>
            <w:r w:rsidRPr="00387C6E">
              <w:rPr>
                <w:color w:val="000000"/>
                <w:sz w:val="16"/>
                <w:szCs w:val="16"/>
              </w:rPr>
              <w:t xml:space="preserve"> и после</w:t>
            </w:r>
            <w:r w:rsidR="008F3890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87C6E">
              <w:rPr>
                <w:color w:val="000000"/>
                <w:sz w:val="16"/>
                <w:szCs w:val="16"/>
              </w:rPr>
              <w:t>довательности</w:t>
            </w:r>
            <w:proofErr w:type="spellEnd"/>
            <w:r w:rsidRPr="00387C6E">
              <w:rPr>
                <w:color w:val="000000"/>
                <w:sz w:val="16"/>
                <w:szCs w:val="16"/>
              </w:rPr>
              <w:t xml:space="preserve"> мероприятий, </w:t>
            </w:r>
            <w:r w:rsidRPr="00A30FAD">
              <w:rPr>
                <w:b/>
                <w:color w:val="000000"/>
                <w:sz w:val="16"/>
                <w:szCs w:val="16"/>
              </w:rPr>
              <w:t>оптимизации системы управления</w:t>
            </w:r>
            <w:r w:rsidR="008F3890">
              <w:rPr>
                <w:color w:val="000000"/>
                <w:sz w:val="16"/>
                <w:szCs w:val="16"/>
              </w:rPr>
              <w:t xml:space="preserve"> муниципал</w:t>
            </w:r>
            <w:r w:rsidR="00873FB6">
              <w:rPr>
                <w:color w:val="000000"/>
                <w:sz w:val="16"/>
                <w:szCs w:val="16"/>
              </w:rPr>
              <w:t>-</w:t>
            </w:r>
            <w:r w:rsidRPr="00387C6E">
              <w:rPr>
                <w:color w:val="000000"/>
                <w:sz w:val="16"/>
                <w:szCs w:val="16"/>
              </w:rPr>
              <w:t>ной программой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387C6E" w:rsidP="00387C6E">
            <w:pPr>
              <w:jc w:val="both"/>
              <w:rPr>
                <w:color w:val="000000"/>
                <w:sz w:val="16"/>
                <w:szCs w:val="16"/>
              </w:rPr>
            </w:pPr>
            <w:r w:rsidRPr="00387C6E">
              <w:rPr>
                <w:color w:val="000000"/>
                <w:sz w:val="16"/>
                <w:szCs w:val="16"/>
              </w:rPr>
              <w:t xml:space="preserve">С целью  </w:t>
            </w:r>
            <w:r w:rsidRPr="00387C6E">
              <w:rPr>
                <w:b/>
                <w:bCs/>
                <w:color w:val="000000"/>
                <w:sz w:val="16"/>
                <w:szCs w:val="16"/>
              </w:rPr>
              <w:t>получения  софинансирования  из  областного  бюджета</w:t>
            </w:r>
            <w:r w:rsidRPr="00387C6E">
              <w:rPr>
                <w:color w:val="000000"/>
                <w:sz w:val="16"/>
                <w:szCs w:val="16"/>
              </w:rPr>
              <w:t xml:space="preserve">  необходимо участвовать в  конкурсных  отборах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6E" w:rsidRPr="00387C6E" w:rsidRDefault="00B859DF" w:rsidP="00387C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Меры</w:t>
            </w:r>
            <w:r w:rsidR="00387C6E" w:rsidRPr="00387C6E">
              <w:rPr>
                <w:b/>
                <w:bCs/>
                <w:color w:val="000000"/>
                <w:sz w:val="16"/>
                <w:szCs w:val="16"/>
              </w:rPr>
              <w:t xml:space="preserve">  не   определены</w:t>
            </w:r>
          </w:p>
        </w:tc>
      </w:tr>
    </w:tbl>
    <w:p w:rsidR="00E2058E" w:rsidRPr="00A2406C" w:rsidRDefault="00E2058E" w:rsidP="00ED44FA">
      <w:pPr>
        <w:pStyle w:val="a3"/>
        <w:ind w:left="0"/>
      </w:pPr>
    </w:p>
    <w:p w:rsidR="00B3741D" w:rsidRPr="007A6D93" w:rsidRDefault="006D591C" w:rsidP="001E3CD1">
      <w:pPr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К</w:t>
      </w:r>
      <w:r w:rsidR="004B6621" w:rsidRPr="006F01F6">
        <w:rPr>
          <w:bCs/>
          <w:color w:val="000000"/>
          <w:sz w:val="22"/>
          <w:szCs w:val="22"/>
        </w:rPr>
        <w:t>ак видно из таблицы</w:t>
      </w:r>
      <w:r w:rsidR="004B6621">
        <w:rPr>
          <w:bCs/>
          <w:color w:val="000000"/>
          <w:sz w:val="22"/>
          <w:szCs w:val="22"/>
        </w:rPr>
        <w:t>, п</w:t>
      </w:r>
      <w:r w:rsidR="00927C97">
        <w:rPr>
          <w:bCs/>
          <w:color w:val="000000"/>
          <w:sz w:val="22"/>
          <w:szCs w:val="22"/>
        </w:rPr>
        <w:t>о</w:t>
      </w:r>
      <w:r w:rsidR="00927C97" w:rsidRPr="006F01F6">
        <w:rPr>
          <w:color w:val="000000"/>
          <w:sz w:val="22"/>
          <w:szCs w:val="22"/>
        </w:rPr>
        <w:t xml:space="preserve"> МП № 8 и 10</w:t>
      </w:r>
      <w:r w:rsidR="00927C97">
        <w:rPr>
          <w:color w:val="000000"/>
          <w:sz w:val="22"/>
          <w:szCs w:val="22"/>
        </w:rPr>
        <w:t xml:space="preserve"> </w:t>
      </w:r>
      <w:r w:rsidR="00927C97" w:rsidRPr="006F01F6">
        <w:rPr>
          <w:bCs/>
          <w:color w:val="000000"/>
          <w:sz w:val="22"/>
          <w:szCs w:val="22"/>
        </w:rPr>
        <w:t xml:space="preserve">Заказчиками </w:t>
      </w:r>
      <w:r w:rsidR="001D555D" w:rsidRPr="009F03F9">
        <w:rPr>
          <w:b/>
          <w:bCs/>
          <w:sz w:val="22"/>
          <w:szCs w:val="22"/>
        </w:rPr>
        <w:t>не предложены меры реагирования</w:t>
      </w:r>
      <w:r w:rsidR="00EA355D">
        <w:rPr>
          <w:b/>
          <w:bCs/>
          <w:color w:val="000000"/>
          <w:sz w:val="22"/>
          <w:szCs w:val="22"/>
        </w:rPr>
        <w:t xml:space="preserve">, </w:t>
      </w:r>
      <w:r w:rsidR="00927C97" w:rsidRPr="00EA355D">
        <w:rPr>
          <w:bCs/>
          <w:color w:val="000000"/>
          <w:sz w:val="22"/>
          <w:szCs w:val="22"/>
        </w:rPr>
        <w:t>как</w:t>
      </w:r>
      <w:r w:rsidR="00927C97">
        <w:rPr>
          <w:b/>
          <w:bCs/>
          <w:color w:val="000000"/>
          <w:sz w:val="22"/>
          <w:szCs w:val="22"/>
        </w:rPr>
        <w:t xml:space="preserve"> </w:t>
      </w:r>
      <w:r w:rsidR="00927C97" w:rsidRPr="006F01F6">
        <w:rPr>
          <w:bCs/>
          <w:color w:val="000000"/>
          <w:sz w:val="22"/>
          <w:szCs w:val="22"/>
        </w:rPr>
        <w:t xml:space="preserve">в части </w:t>
      </w:r>
      <w:r w:rsidR="00F85637">
        <w:rPr>
          <w:color w:val="000000"/>
          <w:sz w:val="22"/>
          <w:szCs w:val="22"/>
        </w:rPr>
        <w:t>привлечения</w:t>
      </w:r>
      <w:r w:rsidR="00927C97" w:rsidRPr="00EA355D">
        <w:rPr>
          <w:color w:val="000000"/>
          <w:sz w:val="22"/>
          <w:szCs w:val="22"/>
        </w:rPr>
        <w:t xml:space="preserve"> дополнительных источников финансирования, так</w:t>
      </w:r>
      <w:r w:rsidR="001D555D">
        <w:rPr>
          <w:color w:val="000000"/>
          <w:sz w:val="22"/>
          <w:szCs w:val="22"/>
        </w:rPr>
        <w:t xml:space="preserve"> и </w:t>
      </w:r>
      <w:r w:rsidR="00927C97" w:rsidRPr="00EA355D">
        <w:rPr>
          <w:color w:val="000000"/>
          <w:sz w:val="22"/>
          <w:szCs w:val="22"/>
        </w:rPr>
        <w:t>в части принятия мер по устранению выявленных отклонений, при реализации муниципальной программы в дальнейшем</w:t>
      </w:r>
      <w:r w:rsidR="00EA355D" w:rsidRPr="00EA355D">
        <w:rPr>
          <w:color w:val="000000"/>
          <w:sz w:val="22"/>
          <w:szCs w:val="22"/>
        </w:rPr>
        <w:t>.</w:t>
      </w:r>
    </w:p>
    <w:p w:rsidR="00F80941" w:rsidRPr="00CC78D5" w:rsidRDefault="00EF5797" w:rsidP="001E3CD1">
      <w:pPr>
        <w:tabs>
          <w:tab w:val="left" w:pos="567"/>
        </w:tabs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 xml:space="preserve">  </w:t>
      </w:r>
      <w:r w:rsidR="004B6621">
        <w:rPr>
          <w:bCs/>
          <w:color w:val="000000"/>
          <w:sz w:val="22"/>
          <w:szCs w:val="22"/>
        </w:rPr>
        <w:t xml:space="preserve">      </w:t>
      </w:r>
      <w:r w:rsidR="009F03F9">
        <w:rPr>
          <w:bCs/>
          <w:color w:val="000000"/>
          <w:sz w:val="22"/>
          <w:szCs w:val="22"/>
        </w:rPr>
        <w:t xml:space="preserve"> </w:t>
      </w:r>
      <w:r w:rsidR="00F80941" w:rsidRPr="00CC78D5">
        <w:rPr>
          <w:bCs/>
          <w:color w:val="000000"/>
          <w:sz w:val="22"/>
          <w:szCs w:val="22"/>
        </w:rPr>
        <w:t>Согласно</w:t>
      </w:r>
      <w:r w:rsidR="007A5E3B">
        <w:rPr>
          <w:bCs/>
          <w:color w:val="000000"/>
          <w:sz w:val="22"/>
          <w:szCs w:val="22"/>
        </w:rPr>
        <w:t xml:space="preserve"> </w:t>
      </w:r>
      <w:r w:rsidR="00F80941" w:rsidRPr="00CC78D5">
        <w:rPr>
          <w:bCs/>
          <w:color w:val="000000"/>
          <w:sz w:val="22"/>
          <w:szCs w:val="22"/>
        </w:rPr>
        <w:t>оценк</w:t>
      </w:r>
      <w:r w:rsidR="00986EBC">
        <w:rPr>
          <w:bCs/>
          <w:color w:val="000000"/>
          <w:sz w:val="22"/>
          <w:szCs w:val="22"/>
        </w:rPr>
        <w:t>е</w:t>
      </w:r>
      <w:r w:rsidR="007A5E3B">
        <w:rPr>
          <w:bCs/>
          <w:color w:val="000000"/>
          <w:sz w:val="22"/>
          <w:szCs w:val="22"/>
        </w:rPr>
        <w:t xml:space="preserve"> </w:t>
      </w:r>
      <w:r w:rsidR="00565B0D">
        <w:rPr>
          <w:bCs/>
          <w:color w:val="000000"/>
          <w:sz w:val="22"/>
          <w:szCs w:val="22"/>
        </w:rPr>
        <w:t>э</w:t>
      </w:r>
      <w:r w:rsidR="00F80941" w:rsidRPr="00CC78D5">
        <w:rPr>
          <w:bCs/>
          <w:color w:val="000000"/>
          <w:sz w:val="22"/>
          <w:szCs w:val="22"/>
        </w:rPr>
        <w:t>ффективности</w:t>
      </w:r>
      <w:r w:rsidR="00986EBC">
        <w:rPr>
          <w:bCs/>
          <w:color w:val="000000"/>
          <w:sz w:val="22"/>
          <w:szCs w:val="22"/>
        </w:rPr>
        <w:t>,</w:t>
      </w:r>
      <w:r w:rsidR="00F80941" w:rsidRPr="00CC78D5">
        <w:rPr>
          <w:bCs/>
          <w:color w:val="000000"/>
          <w:sz w:val="22"/>
          <w:szCs w:val="22"/>
        </w:rPr>
        <w:t xml:space="preserve"> в значени</w:t>
      </w:r>
      <w:r w:rsidR="00BA1ADF" w:rsidRPr="00CC78D5">
        <w:rPr>
          <w:bCs/>
          <w:color w:val="000000"/>
          <w:sz w:val="22"/>
          <w:szCs w:val="22"/>
        </w:rPr>
        <w:t>ях</w:t>
      </w:r>
      <w:r w:rsidR="00F80941" w:rsidRPr="00CC78D5">
        <w:rPr>
          <w:bCs/>
          <w:color w:val="000000"/>
          <w:sz w:val="22"/>
          <w:szCs w:val="22"/>
        </w:rPr>
        <w:t xml:space="preserve"> 2, 3 и 4</w:t>
      </w:r>
      <w:r w:rsidR="0035080B">
        <w:rPr>
          <w:bCs/>
          <w:color w:val="000000"/>
          <w:sz w:val="22"/>
          <w:szCs w:val="22"/>
        </w:rPr>
        <w:t>,</w:t>
      </w:r>
      <w:r w:rsidR="00F80941" w:rsidRPr="00CC78D5">
        <w:rPr>
          <w:bCs/>
          <w:color w:val="000000"/>
          <w:sz w:val="22"/>
          <w:szCs w:val="22"/>
        </w:rPr>
        <w:t xml:space="preserve"> в связи с тем, что </w:t>
      </w:r>
      <w:r w:rsidR="00F80941" w:rsidRPr="00CC78D5">
        <w:rPr>
          <w:b/>
          <w:bCs/>
          <w:color w:val="000000"/>
          <w:sz w:val="22"/>
          <w:szCs w:val="22"/>
        </w:rPr>
        <w:t>некорректно спланирован объем финансирования</w:t>
      </w:r>
      <w:r w:rsidR="00F80941" w:rsidRPr="00CC78D5">
        <w:rPr>
          <w:bCs/>
          <w:color w:val="000000"/>
          <w:sz w:val="22"/>
          <w:szCs w:val="22"/>
        </w:rPr>
        <w:t xml:space="preserve">, </w:t>
      </w:r>
      <w:r w:rsidRPr="00CC78D5">
        <w:rPr>
          <w:bCs/>
          <w:color w:val="000000"/>
          <w:sz w:val="22"/>
          <w:szCs w:val="22"/>
        </w:rPr>
        <w:t xml:space="preserve">Заказчикам </w:t>
      </w:r>
      <w:r w:rsidR="00D70F1B" w:rsidRPr="00CC78D5">
        <w:rPr>
          <w:bCs/>
          <w:color w:val="000000"/>
          <w:sz w:val="22"/>
          <w:szCs w:val="22"/>
        </w:rPr>
        <w:t>предлагаетс</w:t>
      </w:r>
      <w:r w:rsidR="00F80941" w:rsidRPr="00CC78D5">
        <w:rPr>
          <w:bCs/>
          <w:color w:val="000000"/>
          <w:sz w:val="22"/>
          <w:szCs w:val="22"/>
        </w:rPr>
        <w:t>я</w:t>
      </w:r>
      <w:r w:rsidRPr="00CC78D5">
        <w:rPr>
          <w:bCs/>
          <w:color w:val="000000"/>
          <w:sz w:val="22"/>
          <w:szCs w:val="22"/>
        </w:rPr>
        <w:t xml:space="preserve"> принять меры</w:t>
      </w:r>
      <w:r w:rsidR="00F80941" w:rsidRPr="00CC78D5">
        <w:rPr>
          <w:bCs/>
          <w:color w:val="000000"/>
          <w:sz w:val="22"/>
          <w:szCs w:val="22"/>
        </w:rPr>
        <w:t>:</w:t>
      </w:r>
    </w:p>
    <w:p w:rsidR="00F80941" w:rsidRPr="006F01F6" w:rsidRDefault="00F80941" w:rsidP="00F80941">
      <w:pPr>
        <w:jc w:val="both"/>
        <w:rPr>
          <w:bCs/>
          <w:color w:val="000000"/>
          <w:sz w:val="22"/>
          <w:szCs w:val="22"/>
        </w:rPr>
      </w:pPr>
      <w:r w:rsidRPr="00CC78D5">
        <w:rPr>
          <w:bCs/>
          <w:color w:val="000000"/>
          <w:sz w:val="22"/>
          <w:szCs w:val="22"/>
        </w:rPr>
        <w:t xml:space="preserve">- </w:t>
      </w:r>
      <w:r w:rsidR="00D70F1B" w:rsidRPr="00CC78D5">
        <w:rPr>
          <w:bCs/>
          <w:color w:val="000000"/>
          <w:sz w:val="22"/>
          <w:szCs w:val="22"/>
        </w:rPr>
        <w:t xml:space="preserve">   сокращение финансирования</w:t>
      </w:r>
      <w:r w:rsidRPr="00CC78D5">
        <w:rPr>
          <w:bCs/>
          <w:color w:val="000000"/>
          <w:sz w:val="22"/>
          <w:szCs w:val="22"/>
        </w:rPr>
        <w:t>;</w:t>
      </w:r>
    </w:p>
    <w:p w:rsidR="00F80941" w:rsidRPr="006F01F6" w:rsidRDefault="00F80941" w:rsidP="00F80941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 xml:space="preserve">- </w:t>
      </w:r>
      <w:r w:rsidR="00D70F1B" w:rsidRPr="006F01F6">
        <w:rPr>
          <w:bCs/>
          <w:color w:val="000000"/>
          <w:sz w:val="22"/>
          <w:szCs w:val="22"/>
        </w:rPr>
        <w:t xml:space="preserve"> </w:t>
      </w:r>
      <w:r w:rsidR="00F75942" w:rsidRPr="006F01F6">
        <w:rPr>
          <w:bCs/>
          <w:color w:val="000000"/>
          <w:sz w:val="22"/>
          <w:szCs w:val="22"/>
        </w:rPr>
        <w:t xml:space="preserve">  </w:t>
      </w:r>
      <w:r w:rsidR="00D70F1B" w:rsidRPr="006F01F6">
        <w:rPr>
          <w:bCs/>
          <w:color w:val="000000"/>
          <w:sz w:val="22"/>
          <w:szCs w:val="22"/>
        </w:rPr>
        <w:t>перенос высвобожденных ресурсов на следующие периоды</w:t>
      </w:r>
      <w:r w:rsidR="00F75942" w:rsidRPr="006F01F6">
        <w:rPr>
          <w:bCs/>
          <w:color w:val="000000"/>
          <w:sz w:val="22"/>
          <w:szCs w:val="22"/>
        </w:rPr>
        <w:t>;</w:t>
      </w:r>
      <w:r w:rsidR="00EF5797" w:rsidRPr="006F01F6">
        <w:rPr>
          <w:bCs/>
          <w:color w:val="000000"/>
          <w:sz w:val="22"/>
          <w:szCs w:val="22"/>
        </w:rPr>
        <w:t xml:space="preserve"> </w:t>
      </w:r>
    </w:p>
    <w:p w:rsidR="00F75942" w:rsidRPr="006F01F6" w:rsidRDefault="00F13B4A" w:rsidP="00F80941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F75942" w:rsidRPr="006F01F6">
        <w:rPr>
          <w:bCs/>
          <w:color w:val="000000"/>
          <w:sz w:val="22"/>
          <w:szCs w:val="22"/>
        </w:rPr>
        <w:t>уменьшение предусмотренного в следующих периодах финансирования с возможным сокращением срока реализации программы;</w:t>
      </w:r>
      <w:r w:rsidR="00EF5797" w:rsidRPr="006F01F6">
        <w:rPr>
          <w:bCs/>
          <w:color w:val="000000"/>
          <w:sz w:val="22"/>
          <w:szCs w:val="22"/>
        </w:rPr>
        <w:t xml:space="preserve"> </w:t>
      </w:r>
    </w:p>
    <w:p w:rsidR="001425FE" w:rsidRDefault="00F75942" w:rsidP="00F80941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>-   выделение дополнительного финансирования.</w:t>
      </w:r>
    </w:p>
    <w:p w:rsidR="00234B6A" w:rsidRPr="006F01F6" w:rsidRDefault="00234B6A" w:rsidP="00F80941">
      <w:pPr>
        <w:jc w:val="both"/>
        <w:rPr>
          <w:bCs/>
          <w:color w:val="000000"/>
          <w:sz w:val="22"/>
          <w:szCs w:val="22"/>
        </w:rPr>
      </w:pPr>
    </w:p>
    <w:p w:rsidR="00F75942" w:rsidRPr="006F01F6" w:rsidRDefault="00F75942" w:rsidP="00F80941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 xml:space="preserve">         </w:t>
      </w:r>
      <w:r w:rsidR="000863C7">
        <w:rPr>
          <w:bCs/>
          <w:color w:val="000000"/>
          <w:sz w:val="22"/>
          <w:szCs w:val="22"/>
        </w:rPr>
        <w:t>П</w:t>
      </w:r>
      <w:r w:rsidRPr="006F01F6">
        <w:rPr>
          <w:bCs/>
          <w:color w:val="000000"/>
          <w:sz w:val="22"/>
          <w:szCs w:val="22"/>
        </w:rPr>
        <w:t xml:space="preserve">о итогам оценки эффективности реализации программ </w:t>
      </w:r>
      <w:r w:rsidR="00555DD2" w:rsidRPr="006F01F6">
        <w:rPr>
          <w:bCs/>
          <w:color w:val="000000"/>
          <w:sz w:val="22"/>
          <w:szCs w:val="22"/>
        </w:rPr>
        <w:t>З</w:t>
      </w:r>
      <w:r w:rsidRPr="006F01F6">
        <w:rPr>
          <w:bCs/>
          <w:color w:val="000000"/>
          <w:sz w:val="22"/>
          <w:szCs w:val="22"/>
        </w:rPr>
        <w:t xml:space="preserve">аказчиками приняты </w:t>
      </w:r>
      <w:r w:rsidR="00555DD2" w:rsidRPr="006F01F6">
        <w:rPr>
          <w:bCs/>
          <w:color w:val="000000"/>
          <w:sz w:val="22"/>
          <w:szCs w:val="22"/>
        </w:rPr>
        <w:t xml:space="preserve">следующие </w:t>
      </w:r>
      <w:r w:rsidRPr="006F01F6">
        <w:rPr>
          <w:bCs/>
          <w:color w:val="000000"/>
          <w:sz w:val="22"/>
          <w:szCs w:val="22"/>
        </w:rPr>
        <w:t>решения:</w:t>
      </w:r>
    </w:p>
    <w:p w:rsidR="00555DD2" w:rsidRPr="006F01F6" w:rsidRDefault="00F75942" w:rsidP="00F80941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 xml:space="preserve">- сокращение финансирования не требуется; </w:t>
      </w:r>
    </w:p>
    <w:p w:rsidR="00F75942" w:rsidRPr="006F01F6" w:rsidRDefault="00F75942" w:rsidP="00F80941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 xml:space="preserve">- </w:t>
      </w:r>
      <w:r w:rsidR="00555DD2" w:rsidRPr="006F01F6">
        <w:rPr>
          <w:bCs/>
          <w:color w:val="000000"/>
          <w:sz w:val="22"/>
          <w:szCs w:val="22"/>
        </w:rPr>
        <w:t>д</w:t>
      </w:r>
      <w:r w:rsidRPr="006F01F6">
        <w:rPr>
          <w:bCs/>
          <w:color w:val="000000"/>
          <w:sz w:val="22"/>
          <w:szCs w:val="22"/>
        </w:rPr>
        <w:t>остаточно финансирования в объеме, предусмотренном программой (подпрограммой);</w:t>
      </w:r>
    </w:p>
    <w:p w:rsidR="00F75942" w:rsidRDefault="00F75942" w:rsidP="00F80941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 xml:space="preserve">- </w:t>
      </w:r>
      <w:r w:rsidR="00555DD2" w:rsidRPr="006F01F6">
        <w:rPr>
          <w:bCs/>
          <w:color w:val="000000"/>
          <w:sz w:val="22"/>
          <w:szCs w:val="22"/>
        </w:rPr>
        <w:t xml:space="preserve">дополнительных источников финансирования не требуется. </w:t>
      </w:r>
    </w:p>
    <w:p w:rsidR="008F3890" w:rsidRPr="006F01F6" w:rsidRDefault="008F3890" w:rsidP="00F80941">
      <w:pPr>
        <w:jc w:val="both"/>
        <w:rPr>
          <w:bCs/>
          <w:color w:val="000000"/>
          <w:sz w:val="22"/>
          <w:szCs w:val="22"/>
        </w:rPr>
      </w:pPr>
    </w:p>
    <w:p w:rsidR="000C1F4F" w:rsidRPr="006F01F6" w:rsidRDefault="00F80941" w:rsidP="00F80941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 xml:space="preserve"> </w:t>
      </w:r>
      <w:r w:rsidR="00D70F1B" w:rsidRPr="006F01F6">
        <w:rPr>
          <w:bCs/>
          <w:color w:val="000000"/>
          <w:sz w:val="22"/>
          <w:szCs w:val="22"/>
        </w:rPr>
        <w:t xml:space="preserve">  </w:t>
      </w:r>
      <w:r w:rsidR="00F5091F" w:rsidRPr="006F01F6">
        <w:rPr>
          <w:bCs/>
          <w:color w:val="000000"/>
          <w:sz w:val="22"/>
          <w:szCs w:val="22"/>
        </w:rPr>
        <w:t xml:space="preserve">       </w:t>
      </w:r>
      <w:r w:rsidR="00180A87" w:rsidRPr="006F01F6">
        <w:rPr>
          <w:bCs/>
          <w:color w:val="000000"/>
          <w:sz w:val="22"/>
          <w:szCs w:val="22"/>
        </w:rPr>
        <w:t>Только по 2-м программа</w:t>
      </w:r>
      <w:r w:rsidR="00CC78D5">
        <w:rPr>
          <w:bCs/>
          <w:color w:val="000000"/>
          <w:sz w:val="22"/>
          <w:szCs w:val="22"/>
        </w:rPr>
        <w:t>м</w:t>
      </w:r>
      <w:r w:rsidR="00180A87" w:rsidRPr="006F01F6">
        <w:rPr>
          <w:bCs/>
          <w:color w:val="000000"/>
          <w:sz w:val="22"/>
          <w:szCs w:val="22"/>
        </w:rPr>
        <w:t xml:space="preserve"> Заказчиками предлагается </w:t>
      </w:r>
      <w:r w:rsidR="00F5091F" w:rsidRPr="006F01F6">
        <w:rPr>
          <w:bCs/>
          <w:color w:val="000000"/>
          <w:sz w:val="22"/>
          <w:szCs w:val="22"/>
        </w:rPr>
        <w:t>привлечени</w:t>
      </w:r>
      <w:r w:rsidR="00180A87" w:rsidRPr="006F01F6">
        <w:rPr>
          <w:bCs/>
          <w:color w:val="000000"/>
          <w:sz w:val="22"/>
          <w:szCs w:val="22"/>
        </w:rPr>
        <w:t xml:space="preserve">е </w:t>
      </w:r>
      <w:r w:rsidR="00F5091F" w:rsidRPr="006F01F6">
        <w:rPr>
          <w:bCs/>
          <w:color w:val="000000"/>
          <w:sz w:val="22"/>
          <w:szCs w:val="22"/>
        </w:rPr>
        <w:t>дополнительных источников</w:t>
      </w:r>
      <w:r w:rsidR="00BA1ADF" w:rsidRPr="006F01F6">
        <w:rPr>
          <w:bCs/>
          <w:color w:val="000000"/>
          <w:sz w:val="22"/>
          <w:szCs w:val="22"/>
        </w:rPr>
        <w:t xml:space="preserve"> за счет</w:t>
      </w:r>
      <w:r w:rsidR="00180A87" w:rsidRPr="006F01F6">
        <w:rPr>
          <w:bCs/>
          <w:color w:val="000000"/>
          <w:sz w:val="22"/>
          <w:szCs w:val="22"/>
        </w:rPr>
        <w:t>:</w:t>
      </w:r>
    </w:p>
    <w:p w:rsidR="00F5091F" w:rsidRPr="006F01F6" w:rsidRDefault="00F5091F" w:rsidP="00F80941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>- бюджетны</w:t>
      </w:r>
      <w:r w:rsidR="00BA1ADF" w:rsidRPr="006F01F6">
        <w:rPr>
          <w:bCs/>
          <w:color w:val="000000"/>
          <w:sz w:val="22"/>
          <w:szCs w:val="22"/>
        </w:rPr>
        <w:t>х</w:t>
      </w:r>
      <w:r w:rsidRPr="006F01F6">
        <w:rPr>
          <w:bCs/>
          <w:color w:val="000000"/>
          <w:sz w:val="22"/>
          <w:szCs w:val="22"/>
        </w:rPr>
        <w:t xml:space="preserve"> </w:t>
      </w:r>
      <w:r w:rsidR="00180A87" w:rsidRPr="006F01F6">
        <w:rPr>
          <w:bCs/>
          <w:color w:val="000000"/>
          <w:sz w:val="22"/>
          <w:szCs w:val="22"/>
        </w:rPr>
        <w:t>средств</w:t>
      </w:r>
      <w:r w:rsidRPr="006F01F6">
        <w:rPr>
          <w:bCs/>
          <w:color w:val="000000"/>
          <w:sz w:val="22"/>
          <w:szCs w:val="22"/>
        </w:rPr>
        <w:t xml:space="preserve"> - субсиди</w:t>
      </w:r>
      <w:r w:rsidR="00180A87" w:rsidRPr="006F01F6">
        <w:rPr>
          <w:bCs/>
          <w:color w:val="000000"/>
          <w:sz w:val="22"/>
          <w:szCs w:val="22"/>
        </w:rPr>
        <w:t>я</w:t>
      </w:r>
      <w:r w:rsidRPr="006F01F6">
        <w:rPr>
          <w:bCs/>
          <w:color w:val="000000"/>
          <w:sz w:val="22"/>
          <w:szCs w:val="22"/>
        </w:rPr>
        <w:t xml:space="preserve"> </w:t>
      </w:r>
      <w:r w:rsidR="00927C97">
        <w:rPr>
          <w:bCs/>
          <w:color w:val="000000"/>
          <w:sz w:val="22"/>
          <w:szCs w:val="22"/>
        </w:rPr>
        <w:t xml:space="preserve">из областного бюджета </w:t>
      </w:r>
      <w:r w:rsidRPr="006F01F6">
        <w:rPr>
          <w:bCs/>
          <w:color w:val="000000"/>
          <w:sz w:val="22"/>
          <w:szCs w:val="22"/>
        </w:rPr>
        <w:t>в качестве софинансирования на конкурсной основе (МП № 11);</w:t>
      </w:r>
    </w:p>
    <w:p w:rsidR="00F5091F" w:rsidRDefault="00180A87" w:rsidP="00F80941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>- внебюджетны</w:t>
      </w:r>
      <w:r w:rsidR="00927C97">
        <w:rPr>
          <w:bCs/>
          <w:color w:val="000000"/>
          <w:sz w:val="22"/>
          <w:szCs w:val="22"/>
        </w:rPr>
        <w:t>х</w:t>
      </w:r>
      <w:r w:rsidRPr="006F01F6">
        <w:rPr>
          <w:bCs/>
          <w:color w:val="000000"/>
          <w:sz w:val="22"/>
          <w:szCs w:val="22"/>
        </w:rPr>
        <w:t xml:space="preserve"> средств </w:t>
      </w:r>
      <w:r w:rsidR="00EF5797" w:rsidRPr="006F01F6">
        <w:rPr>
          <w:bCs/>
          <w:color w:val="000000"/>
          <w:sz w:val="22"/>
          <w:szCs w:val="22"/>
        </w:rPr>
        <w:t xml:space="preserve">за счет привлечения </w:t>
      </w:r>
      <w:r w:rsidRPr="006F01F6">
        <w:rPr>
          <w:color w:val="000000"/>
          <w:sz w:val="22"/>
          <w:szCs w:val="22"/>
        </w:rPr>
        <w:t>представителей бизнес-сообщества и меценатов</w:t>
      </w:r>
      <w:r w:rsidRPr="006F01F6">
        <w:rPr>
          <w:bCs/>
          <w:color w:val="000000"/>
          <w:sz w:val="22"/>
          <w:szCs w:val="22"/>
        </w:rPr>
        <w:t>, поддерживающих социально-значимые инициативы общественных организаций и органов местного самоуправления</w:t>
      </w:r>
      <w:r w:rsidR="00EF5797" w:rsidRPr="006F01F6">
        <w:rPr>
          <w:bCs/>
          <w:color w:val="000000"/>
          <w:sz w:val="22"/>
          <w:szCs w:val="22"/>
        </w:rPr>
        <w:t xml:space="preserve"> (подпрограмма № 3 МП № 1)</w:t>
      </w:r>
      <w:r w:rsidR="00EC7253" w:rsidRPr="006F01F6">
        <w:rPr>
          <w:bCs/>
          <w:color w:val="000000"/>
          <w:sz w:val="22"/>
          <w:szCs w:val="22"/>
        </w:rPr>
        <w:t>.</w:t>
      </w:r>
    </w:p>
    <w:p w:rsidR="004B6621" w:rsidRDefault="004B6621" w:rsidP="004B6621">
      <w:pPr>
        <w:jc w:val="both"/>
        <w:rPr>
          <w:sz w:val="22"/>
          <w:szCs w:val="22"/>
        </w:rPr>
      </w:pPr>
      <w:r w:rsidRPr="009F03F9">
        <w:rPr>
          <w:sz w:val="22"/>
          <w:szCs w:val="22"/>
        </w:rPr>
        <w:t xml:space="preserve">     </w:t>
      </w:r>
    </w:p>
    <w:p w:rsidR="001C2A5D" w:rsidRPr="00C72B95" w:rsidRDefault="001C2A5D" w:rsidP="000863C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51899">
        <w:rPr>
          <w:sz w:val="22"/>
          <w:szCs w:val="22"/>
        </w:rPr>
        <w:t>о итогам реализации программ за 2021 год, Администрация м</w:t>
      </w:r>
      <w:r w:rsidR="000863C7">
        <w:rPr>
          <w:sz w:val="22"/>
          <w:szCs w:val="22"/>
        </w:rPr>
        <w:t xml:space="preserve">.о. </w:t>
      </w:r>
      <w:r w:rsidRPr="00C51899">
        <w:rPr>
          <w:sz w:val="22"/>
          <w:szCs w:val="22"/>
        </w:rPr>
        <w:t xml:space="preserve">Кандалакшский </w:t>
      </w:r>
      <w:r w:rsidRPr="001C2A5D">
        <w:rPr>
          <w:sz w:val="22"/>
          <w:szCs w:val="22"/>
        </w:rPr>
        <w:t>район намерена решать</w:t>
      </w:r>
      <w:r w:rsidRPr="00C51899">
        <w:rPr>
          <w:sz w:val="22"/>
          <w:szCs w:val="22"/>
        </w:rPr>
        <w:t xml:space="preserve"> вопросы по софинансированию местного бюджета путем</w:t>
      </w:r>
      <w:r>
        <w:rPr>
          <w:sz w:val="22"/>
          <w:szCs w:val="22"/>
        </w:rPr>
        <w:t xml:space="preserve"> </w:t>
      </w:r>
      <w:r w:rsidRPr="00C51899">
        <w:rPr>
          <w:sz w:val="22"/>
          <w:szCs w:val="22"/>
        </w:rPr>
        <w:t xml:space="preserve">дальнейшего </w:t>
      </w:r>
      <w:r w:rsidRPr="00C51899">
        <w:rPr>
          <w:sz w:val="22"/>
          <w:szCs w:val="22"/>
        </w:rPr>
        <w:lastRenderedPageBreak/>
        <w:t>возможного включения мероприятий муниципальных программ в региональные и федеральные программы</w:t>
      </w:r>
      <w:r>
        <w:rPr>
          <w:sz w:val="22"/>
          <w:szCs w:val="22"/>
        </w:rPr>
        <w:t>,</w:t>
      </w:r>
      <w:r w:rsidRPr="00C51899">
        <w:rPr>
          <w:sz w:val="22"/>
          <w:szCs w:val="22"/>
        </w:rPr>
        <w:t xml:space="preserve"> а также изыскания способов привлечения внебюджетных источников финансирования</w:t>
      </w:r>
      <w:r w:rsidR="000863C7">
        <w:rPr>
          <w:sz w:val="22"/>
          <w:szCs w:val="22"/>
        </w:rPr>
        <w:t xml:space="preserve"> (</w:t>
      </w:r>
      <w:r w:rsidR="000863C7" w:rsidRPr="000863C7">
        <w:rPr>
          <w:i/>
          <w:sz w:val="22"/>
          <w:szCs w:val="22"/>
        </w:rPr>
        <w:t>Пояснительная записка к Сводному отчету</w:t>
      </w:r>
      <w:r w:rsidR="000863C7">
        <w:rPr>
          <w:sz w:val="22"/>
          <w:szCs w:val="22"/>
        </w:rPr>
        <w:t>)</w:t>
      </w:r>
      <w:r w:rsidRPr="00C51899">
        <w:rPr>
          <w:sz w:val="22"/>
          <w:szCs w:val="22"/>
        </w:rPr>
        <w:t>.</w:t>
      </w:r>
    </w:p>
    <w:p w:rsidR="001C2A5D" w:rsidRPr="009F03F9" w:rsidRDefault="001C2A5D" w:rsidP="004B6621">
      <w:pPr>
        <w:jc w:val="both"/>
        <w:rPr>
          <w:sz w:val="22"/>
          <w:szCs w:val="22"/>
        </w:rPr>
      </w:pPr>
    </w:p>
    <w:p w:rsidR="00B859DF" w:rsidRDefault="004B6621" w:rsidP="00F80941">
      <w:pPr>
        <w:jc w:val="both"/>
        <w:rPr>
          <w:sz w:val="22"/>
          <w:szCs w:val="22"/>
        </w:rPr>
      </w:pPr>
      <w:r w:rsidRPr="009F03F9">
        <w:rPr>
          <w:sz w:val="22"/>
          <w:szCs w:val="22"/>
        </w:rPr>
        <w:t xml:space="preserve">        </w:t>
      </w:r>
      <w:r w:rsidR="001C2A5D">
        <w:rPr>
          <w:sz w:val="22"/>
          <w:szCs w:val="22"/>
        </w:rPr>
        <w:t>По</w:t>
      </w:r>
      <w:r w:rsidRPr="009F03F9">
        <w:rPr>
          <w:sz w:val="22"/>
          <w:szCs w:val="22"/>
        </w:rPr>
        <w:t xml:space="preserve"> МП № 7 </w:t>
      </w:r>
      <w:r w:rsidRPr="009F03F9">
        <w:rPr>
          <w:bCs/>
          <w:sz w:val="22"/>
          <w:szCs w:val="22"/>
        </w:rPr>
        <w:t xml:space="preserve">Заказчиком </w:t>
      </w:r>
      <w:r w:rsidR="001E3CD1" w:rsidRPr="00D373F4">
        <w:rPr>
          <w:bCs/>
          <w:sz w:val="22"/>
          <w:szCs w:val="22"/>
        </w:rPr>
        <w:t xml:space="preserve">не предложены </w:t>
      </w:r>
      <w:r w:rsidRPr="00D373F4">
        <w:rPr>
          <w:bCs/>
          <w:sz w:val="22"/>
          <w:szCs w:val="22"/>
        </w:rPr>
        <w:t>меры реагирования</w:t>
      </w:r>
      <w:r w:rsidRPr="009F03F9">
        <w:rPr>
          <w:b/>
          <w:bCs/>
          <w:sz w:val="22"/>
          <w:szCs w:val="22"/>
        </w:rPr>
        <w:t xml:space="preserve"> </w:t>
      </w:r>
      <w:r w:rsidRPr="009F03F9">
        <w:rPr>
          <w:bCs/>
          <w:sz w:val="22"/>
          <w:szCs w:val="22"/>
        </w:rPr>
        <w:t xml:space="preserve">в части </w:t>
      </w:r>
      <w:r w:rsidRPr="009F03F9">
        <w:rPr>
          <w:sz w:val="22"/>
          <w:szCs w:val="22"/>
        </w:rPr>
        <w:t>привлечени</w:t>
      </w:r>
      <w:r w:rsidR="001E3CD1" w:rsidRPr="009F03F9">
        <w:rPr>
          <w:sz w:val="22"/>
          <w:szCs w:val="22"/>
        </w:rPr>
        <w:t>я</w:t>
      </w:r>
      <w:r w:rsidRPr="009F03F9">
        <w:rPr>
          <w:sz w:val="22"/>
          <w:szCs w:val="22"/>
        </w:rPr>
        <w:t xml:space="preserve"> дополнительных источников финансирования и иных способов достижения программных целей</w:t>
      </w:r>
      <w:r w:rsidR="00CC78D5" w:rsidRPr="009F03F9">
        <w:rPr>
          <w:sz w:val="22"/>
          <w:szCs w:val="22"/>
        </w:rPr>
        <w:t>.</w:t>
      </w:r>
      <w:r w:rsidRPr="009F03F9">
        <w:rPr>
          <w:sz w:val="22"/>
          <w:szCs w:val="22"/>
        </w:rPr>
        <w:t xml:space="preserve"> </w:t>
      </w:r>
    </w:p>
    <w:p w:rsidR="000863C7" w:rsidRPr="009F03F9" w:rsidRDefault="000863C7" w:rsidP="00F80941">
      <w:pPr>
        <w:jc w:val="both"/>
        <w:rPr>
          <w:sz w:val="22"/>
          <w:szCs w:val="22"/>
        </w:rPr>
      </w:pPr>
    </w:p>
    <w:p w:rsidR="00EC7253" w:rsidRPr="00332FA4" w:rsidRDefault="00EC7253" w:rsidP="004B2D7A">
      <w:pPr>
        <w:pStyle w:val="ConsPlusNormal"/>
        <w:jc w:val="both"/>
        <w:rPr>
          <w:bCs/>
          <w:color w:val="000000"/>
          <w:sz w:val="22"/>
          <w:szCs w:val="22"/>
        </w:rPr>
      </w:pPr>
      <w:r w:rsidRPr="006F01F6">
        <w:rPr>
          <w:color w:val="000000"/>
          <w:sz w:val="22"/>
          <w:szCs w:val="22"/>
        </w:rPr>
        <w:t xml:space="preserve">        </w:t>
      </w:r>
      <w:r w:rsidR="000062E8">
        <w:rPr>
          <w:color w:val="000000"/>
          <w:sz w:val="22"/>
          <w:szCs w:val="22"/>
        </w:rPr>
        <w:t xml:space="preserve">В качестве </w:t>
      </w:r>
      <w:r w:rsidR="00F348AD">
        <w:rPr>
          <w:color w:val="000000"/>
          <w:sz w:val="22"/>
          <w:szCs w:val="22"/>
        </w:rPr>
        <w:t xml:space="preserve">мер реагирования </w:t>
      </w:r>
      <w:r w:rsidR="004B2D7A" w:rsidRPr="00460C7F">
        <w:rPr>
          <w:sz w:val="22"/>
          <w:szCs w:val="22"/>
        </w:rPr>
        <w:t xml:space="preserve">по </w:t>
      </w:r>
      <w:r w:rsidR="004B2D7A" w:rsidRPr="004B2D7A">
        <w:rPr>
          <w:b/>
          <w:sz w:val="22"/>
          <w:szCs w:val="22"/>
        </w:rPr>
        <w:t>устранению выявленных отклонений</w:t>
      </w:r>
      <w:r w:rsidR="004B2D7A" w:rsidRPr="00460C7F">
        <w:rPr>
          <w:sz w:val="22"/>
          <w:szCs w:val="22"/>
        </w:rPr>
        <w:t xml:space="preserve"> при реализации </w:t>
      </w:r>
      <w:r w:rsidR="00786040">
        <w:rPr>
          <w:sz w:val="22"/>
          <w:szCs w:val="22"/>
        </w:rPr>
        <w:t>п</w:t>
      </w:r>
      <w:r w:rsidR="004B2D7A" w:rsidRPr="00460C7F">
        <w:rPr>
          <w:sz w:val="22"/>
          <w:szCs w:val="22"/>
        </w:rPr>
        <w:t>рограммы</w:t>
      </w:r>
      <w:r w:rsidR="004B2D7A">
        <w:rPr>
          <w:sz w:val="22"/>
          <w:szCs w:val="22"/>
        </w:rPr>
        <w:t xml:space="preserve"> </w:t>
      </w:r>
      <w:r w:rsidRPr="00332FA4">
        <w:rPr>
          <w:bCs/>
          <w:color w:val="000000"/>
          <w:sz w:val="22"/>
          <w:szCs w:val="22"/>
        </w:rPr>
        <w:t>Заказчикам предлагается</w:t>
      </w:r>
      <w:r w:rsidR="00B859DF" w:rsidRPr="00332FA4">
        <w:rPr>
          <w:bCs/>
          <w:color w:val="000000"/>
          <w:sz w:val="22"/>
          <w:szCs w:val="22"/>
        </w:rPr>
        <w:t xml:space="preserve"> пересмотреть муниципальные программы в части:</w:t>
      </w:r>
    </w:p>
    <w:p w:rsidR="00B859DF" w:rsidRPr="00332FA4" w:rsidRDefault="00EC7253" w:rsidP="00EC7253">
      <w:pPr>
        <w:jc w:val="both"/>
        <w:rPr>
          <w:bCs/>
          <w:color w:val="000000"/>
          <w:sz w:val="22"/>
          <w:szCs w:val="22"/>
        </w:rPr>
      </w:pPr>
      <w:r w:rsidRPr="00332FA4">
        <w:rPr>
          <w:bCs/>
          <w:color w:val="000000"/>
          <w:sz w:val="22"/>
          <w:szCs w:val="22"/>
        </w:rPr>
        <w:t>- корректировки показателей (индикаторов)</w:t>
      </w:r>
      <w:r w:rsidR="00F13B4A" w:rsidRPr="00332FA4">
        <w:rPr>
          <w:bCs/>
          <w:color w:val="000000"/>
          <w:sz w:val="22"/>
          <w:szCs w:val="22"/>
        </w:rPr>
        <w:t>;</w:t>
      </w:r>
      <w:r w:rsidRPr="00332FA4">
        <w:rPr>
          <w:bCs/>
          <w:color w:val="000000"/>
          <w:sz w:val="22"/>
          <w:szCs w:val="22"/>
        </w:rPr>
        <w:t xml:space="preserve"> </w:t>
      </w:r>
    </w:p>
    <w:p w:rsidR="005D4EC7" w:rsidRPr="00332FA4" w:rsidRDefault="00B859DF" w:rsidP="00EC7253">
      <w:pPr>
        <w:jc w:val="both"/>
        <w:rPr>
          <w:bCs/>
          <w:color w:val="000000"/>
          <w:sz w:val="22"/>
          <w:szCs w:val="22"/>
        </w:rPr>
      </w:pPr>
      <w:r w:rsidRPr="00332FA4">
        <w:rPr>
          <w:bCs/>
          <w:color w:val="000000"/>
          <w:sz w:val="22"/>
          <w:szCs w:val="22"/>
        </w:rPr>
        <w:t xml:space="preserve">- корректировки </w:t>
      </w:r>
      <w:r w:rsidR="00EC7253" w:rsidRPr="00332FA4">
        <w:rPr>
          <w:bCs/>
          <w:color w:val="000000"/>
          <w:sz w:val="22"/>
          <w:szCs w:val="22"/>
        </w:rPr>
        <w:t>перечня и последовательности мероприятия</w:t>
      </w:r>
      <w:r w:rsidRPr="00332FA4">
        <w:rPr>
          <w:bCs/>
          <w:color w:val="000000"/>
          <w:sz w:val="22"/>
          <w:szCs w:val="22"/>
        </w:rPr>
        <w:t>;</w:t>
      </w:r>
    </w:p>
    <w:p w:rsidR="00A2406C" w:rsidRPr="00332FA4" w:rsidRDefault="00B859DF" w:rsidP="00B859DF">
      <w:pPr>
        <w:jc w:val="both"/>
        <w:rPr>
          <w:bCs/>
          <w:color w:val="000000"/>
          <w:sz w:val="22"/>
          <w:szCs w:val="22"/>
        </w:rPr>
      </w:pPr>
      <w:r w:rsidRPr="00332FA4">
        <w:rPr>
          <w:bCs/>
          <w:color w:val="000000"/>
          <w:sz w:val="22"/>
          <w:szCs w:val="22"/>
        </w:rPr>
        <w:t>- оптимизации системы управления муниципальной программой.</w:t>
      </w:r>
    </w:p>
    <w:p w:rsidR="00A30FAD" w:rsidRPr="006F01F6" w:rsidRDefault="00B859DF" w:rsidP="00A30FAD">
      <w:pPr>
        <w:jc w:val="both"/>
        <w:rPr>
          <w:bCs/>
          <w:color w:val="000000"/>
          <w:sz w:val="22"/>
          <w:szCs w:val="22"/>
        </w:rPr>
      </w:pPr>
      <w:r w:rsidRPr="00332FA4">
        <w:rPr>
          <w:bCs/>
          <w:color w:val="000000"/>
          <w:sz w:val="22"/>
          <w:szCs w:val="22"/>
        </w:rPr>
        <w:t xml:space="preserve">        </w:t>
      </w:r>
      <w:r w:rsidR="00B964B4">
        <w:rPr>
          <w:bCs/>
          <w:color w:val="000000"/>
          <w:sz w:val="22"/>
          <w:szCs w:val="22"/>
        </w:rPr>
        <w:t xml:space="preserve">  </w:t>
      </w:r>
      <w:r w:rsidR="00E900D7">
        <w:rPr>
          <w:bCs/>
          <w:color w:val="000000"/>
          <w:sz w:val="22"/>
          <w:szCs w:val="22"/>
        </w:rPr>
        <w:t>Из предложенного перечня дальнейших действий п</w:t>
      </w:r>
      <w:r w:rsidR="002B13AB" w:rsidRPr="00332FA4">
        <w:rPr>
          <w:bCs/>
          <w:color w:val="000000"/>
          <w:sz w:val="22"/>
          <w:szCs w:val="22"/>
        </w:rPr>
        <w:t xml:space="preserve">о итогам оценки эффективности реализации </w:t>
      </w:r>
      <w:r w:rsidR="002E41EB">
        <w:rPr>
          <w:bCs/>
          <w:color w:val="000000"/>
          <w:sz w:val="22"/>
          <w:szCs w:val="22"/>
        </w:rPr>
        <w:t>п</w:t>
      </w:r>
      <w:r w:rsidR="002B13AB" w:rsidRPr="00332FA4">
        <w:rPr>
          <w:bCs/>
          <w:color w:val="000000"/>
          <w:sz w:val="22"/>
          <w:szCs w:val="22"/>
        </w:rPr>
        <w:t>рограмм Заказчиками</w:t>
      </w:r>
      <w:r w:rsidR="00E900D7">
        <w:rPr>
          <w:bCs/>
          <w:color w:val="000000"/>
          <w:sz w:val="22"/>
          <w:szCs w:val="22"/>
        </w:rPr>
        <w:t xml:space="preserve"> </w:t>
      </w:r>
      <w:r w:rsidR="00861CA8">
        <w:rPr>
          <w:bCs/>
          <w:color w:val="000000"/>
          <w:sz w:val="22"/>
          <w:szCs w:val="22"/>
        </w:rPr>
        <w:t>включены</w:t>
      </w:r>
      <w:r w:rsidR="00E900D7">
        <w:rPr>
          <w:bCs/>
          <w:color w:val="000000"/>
          <w:sz w:val="22"/>
          <w:szCs w:val="22"/>
        </w:rPr>
        <w:t xml:space="preserve"> следующие меры</w:t>
      </w:r>
      <w:r w:rsidR="002B13AB" w:rsidRPr="006F01F6">
        <w:rPr>
          <w:bCs/>
          <w:color w:val="000000"/>
          <w:sz w:val="22"/>
          <w:szCs w:val="22"/>
        </w:rPr>
        <w:t>:</w:t>
      </w:r>
    </w:p>
    <w:p w:rsidR="002B13AB" w:rsidRPr="006F01F6" w:rsidRDefault="002B13AB" w:rsidP="00A30FAD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>-  производить оценку достоверности показателей (индикаторов);</w:t>
      </w:r>
    </w:p>
    <w:p w:rsidR="002B13AB" w:rsidRPr="006F01F6" w:rsidRDefault="002B13AB" w:rsidP="00A30FAD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>-  пересмотр муниципальных программ в части корректировки показателей (индикаторов);</w:t>
      </w:r>
    </w:p>
    <w:p w:rsidR="002B13AB" w:rsidRPr="006F01F6" w:rsidRDefault="002B13AB" w:rsidP="00A30FAD">
      <w:pPr>
        <w:jc w:val="both"/>
        <w:rPr>
          <w:bCs/>
          <w:color w:val="000000"/>
          <w:sz w:val="22"/>
          <w:szCs w:val="22"/>
        </w:rPr>
      </w:pPr>
      <w:r w:rsidRPr="006F01F6">
        <w:rPr>
          <w:bCs/>
          <w:color w:val="000000"/>
          <w:sz w:val="22"/>
          <w:szCs w:val="22"/>
        </w:rPr>
        <w:t xml:space="preserve">- </w:t>
      </w:r>
      <w:r w:rsidR="00950405" w:rsidRPr="006F01F6">
        <w:rPr>
          <w:bCs/>
          <w:color w:val="000000"/>
          <w:sz w:val="22"/>
          <w:szCs w:val="22"/>
        </w:rPr>
        <w:t xml:space="preserve">в 2022г. </w:t>
      </w:r>
      <w:r w:rsidRPr="006F01F6">
        <w:rPr>
          <w:bCs/>
          <w:color w:val="000000"/>
          <w:sz w:val="22"/>
          <w:szCs w:val="22"/>
        </w:rPr>
        <w:t>своевременно корректировать объемы фин</w:t>
      </w:r>
      <w:r w:rsidR="00950405" w:rsidRPr="006F01F6">
        <w:rPr>
          <w:bCs/>
          <w:color w:val="000000"/>
          <w:sz w:val="22"/>
          <w:szCs w:val="22"/>
        </w:rPr>
        <w:t>а</w:t>
      </w:r>
      <w:r w:rsidRPr="006F01F6">
        <w:rPr>
          <w:bCs/>
          <w:color w:val="000000"/>
          <w:sz w:val="22"/>
          <w:szCs w:val="22"/>
        </w:rPr>
        <w:t xml:space="preserve">нсирования </w:t>
      </w:r>
      <w:r w:rsidR="00950405" w:rsidRPr="006F01F6">
        <w:rPr>
          <w:bCs/>
          <w:color w:val="000000"/>
          <w:sz w:val="22"/>
          <w:szCs w:val="22"/>
        </w:rPr>
        <w:t>и заказывать финансирование.</w:t>
      </w:r>
    </w:p>
    <w:p w:rsidR="008B2C47" w:rsidRPr="00CC78D5" w:rsidRDefault="00F13B4A" w:rsidP="00AB4B0C">
      <w:pPr>
        <w:ind w:firstLine="567"/>
        <w:jc w:val="both"/>
        <w:rPr>
          <w:b/>
          <w:bCs/>
          <w:i/>
          <w:color w:val="FF0000"/>
          <w:sz w:val="22"/>
          <w:szCs w:val="22"/>
        </w:rPr>
      </w:pPr>
      <w:r>
        <w:rPr>
          <w:bCs/>
          <w:color w:val="000000"/>
          <w:sz w:val="22"/>
          <w:szCs w:val="22"/>
        </w:rPr>
        <w:t>При этом</w:t>
      </w:r>
      <w:r w:rsidR="002B13AB" w:rsidRPr="006F01F6">
        <w:rPr>
          <w:bCs/>
          <w:color w:val="000000"/>
          <w:sz w:val="22"/>
          <w:szCs w:val="22"/>
        </w:rPr>
        <w:t xml:space="preserve">, по </w:t>
      </w:r>
      <w:r w:rsidR="002B13AB" w:rsidRPr="006F01F6">
        <w:rPr>
          <w:color w:val="000000"/>
          <w:sz w:val="22"/>
          <w:szCs w:val="22"/>
        </w:rPr>
        <w:t xml:space="preserve">МП № 4, 5, 8, 9 и 11 </w:t>
      </w:r>
      <w:r w:rsidR="002B13AB" w:rsidRPr="006F01F6">
        <w:rPr>
          <w:bCs/>
          <w:color w:val="000000"/>
          <w:sz w:val="22"/>
          <w:szCs w:val="22"/>
        </w:rPr>
        <w:t xml:space="preserve">Заказчиками </w:t>
      </w:r>
      <w:r w:rsidR="002B13AB" w:rsidRPr="006F01F6">
        <w:rPr>
          <w:b/>
          <w:bCs/>
          <w:color w:val="000000"/>
          <w:sz w:val="22"/>
          <w:szCs w:val="22"/>
        </w:rPr>
        <w:t>не обозначены меры реагирования.</w:t>
      </w:r>
      <w:r w:rsidR="00CC78D5">
        <w:rPr>
          <w:b/>
          <w:bCs/>
          <w:color w:val="000000"/>
          <w:sz w:val="22"/>
          <w:szCs w:val="22"/>
        </w:rPr>
        <w:t xml:space="preserve"> </w:t>
      </w:r>
    </w:p>
    <w:p w:rsidR="00CC78D5" w:rsidRPr="006F01F6" w:rsidRDefault="00CC78D5" w:rsidP="00950405">
      <w:pPr>
        <w:pStyle w:val="ConsPlusNormal"/>
        <w:jc w:val="both"/>
        <w:rPr>
          <w:rFonts w:eastAsiaTheme="minorHAnsi"/>
          <w:b/>
          <w:sz w:val="22"/>
          <w:szCs w:val="22"/>
          <w:lang w:eastAsia="en-US"/>
        </w:rPr>
      </w:pPr>
      <w:r w:rsidRPr="00332FA4">
        <w:rPr>
          <w:rFonts w:eastAsiaTheme="minorHAnsi"/>
          <w:sz w:val="22"/>
          <w:szCs w:val="22"/>
          <w:lang w:eastAsia="en-US"/>
        </w:rPr>
        <w:t xml:space="preserve">          В ходе</w:t>
      </w:r>
      <w:r w:rsidRPr="00332FA4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332FA4">
        <w:rPr>
          <w:rFonts w:eastAsiaTheme="minorHAnsi"/>
          <w:sz w:val="22"/>
          <w:szCs w:val="22"/>
          <w:lang w:eastAsia="en-US"/>
        </w:rPr>
        <w:t>экспертно-аналитического мероприятия</w:t>
      </w:r>
      <w:r w:rsidRPr="00332FA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863C7" w:rsidRPr="00332FA4">
        <w:rPr>
          <w:rFonts w:eastAsiaTheme="minorHAnsi"/>
          <w:b/>
          <w:sz w:val="22"/>
          <w:szCs w:val="22"/>
          <w:lang w:eastAsia="en-US"/>
        </w:rPr>
        <w:t xml:space="preserve">КСО </w:t>
      </w:r>
      <w:r w:rsidRPr="00332FA4">
        <w:rPr>
          <w:rFonts w:eastAsiaTheme="minorHAnsi"/>
          <w:b/>
          <w:sz w:val="22"/>
          <w:szCs w:val="22"/>
          <w:lang w:eastAsia="en-US"/>
        </w:rPr>
        <w:t>не подтвер</w:t>
      </w:r>
      <w:r w:rsidR="007509FB">
        <w:rPr>
          <w:rFonts w:eastAsiaTheme="minorHAnsi"/>
          <w:b/>
          <w:sz w:val="22"/>
          <w:szCs w:val="22"/>
          <w:lang w:eastAsia="en-US"/>
        </w:rPr>
        <w:t>дил</w:t>
      </w:r>
      <w:r w:rsidRPr="00332FA4">
        <w:rPr>
          <w:rFonts w:eastAsiaTheme="minorHAnsi"/>
          <w:b/>
          <w:sz w:val="22"/>
          <w:szCs w:val="22"/>
          <w:lang w:eastAsia="en-US"/>
        </w:rPr>
        <w:t xml:space="preserve"> оценку эффективности</w:t>
      </w:r>
      <w:r w:rsidR="001664BE">
        <w:rPr>
          <w:rFonts w:eastAsiaTheme="minorHAnsi"/>
          <w:b/>
          <w:sz w:val="22"/>
          <w:szCs w:val="22"/>
          <w:lang w:eastAsia="en-US"/>
        </w:rPr>
        <w:t xml:space="preserve"> реализации следующих программ:</w:t>
      </w:r>
    </w:p>
    <w:p w:rsidR="00243ECA" w:rsidRPr="006F01F6" w:rsidRDefault="00243ECA" w:rsidP="00243EC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1F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="009D662C" w:rsidRPr="006F01F6"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="006F01F6">
        <w:rPr>
          <w:rFonts w:eastAsiaTheme="minorHAnsi"/>
          <w:sz w:val="20"/>
          <w:szCs w:val="20"/>
          <w:lang w:eastAsia="en-US"/>
        </w:rPr>
        <w:t xml:space="preserve">                </w:t>
      </w:r>
      <w:r w:rsidR="00EE744D">
        <w:rPr>
          <w:rFonts w:eastAsiaTheme="minorHAnsi"/>
          <w:sz w:val="20"/>
          <w:szCs w:val="20"/>
          <w:lang w:eastAsia="en-US"/>
        </w:rPr>
        <w:t xml:space="preserve">    </w:t>
      </w:r>
      <w:r w:rsidR="006F01F6">
        <w:rPr>
          <w:rFonts w:eastAsiaTheme="minorHAnsi"/>
          <w:sz w:val="20"/>
          <w:szCs w:val="20"/>
          <w:lang w:eastAsia="en-US"/>
        </w:rPr>
        <w:t xml:space="preserve">             </w:t>
      </w:r>
      <w:r w:rsidR="009D662C" w:rsidRPr="006F01F6">
        <w:rPr>
          <w:rFonts w:eastAsiaTheme="minorHAnsi"/>
          <w:sz w:val="20"/>
          <w:szCs w:val="20"/>
          <w:lang w:eastAsia="en-US"/>
        </w:rPr>
        <w:t xml:space="preserve">  </w:t>
      </w:r>
      <w:r w:rsidRPr="006F01F6">
        <w:rPr>
          <w:rFonts w:eastAsiaTheme="minorHAnsi"/>
          <w:sz w:val="20"/>
          <w:szCs w:val="20"/>
          <w:lang w:eastAsia="en-US"/>
        </w:rPr>
        <w:t xml:space="preserve">                                                    </w:t>
      </w:r>
    </w:p>
    <w:tbl>
      <w:tblPr>
        <w:tblStyle w:val="a5"/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3915"/>
        <w:gridCol w:w="3915"/>
      </w:tblGrid>
      <w:tr w:rsidR="00243ECA" w:rsidRPr="008E777E" w:rsidTr="00861CA8">
        <w:trPr>
          <w:trHeight w:val="311"/>
          <w:jc w:val="center"/>
        </w:trPr>
        <w:tc>
          <w:tcPr>
            <w:tcW w:w="2232" w:type="dxa"/>
            <w:vMerge w:val="restart"/>
            <w:vAlign w:val="center"/>
          </w:tcPr>
          <w:p w:rsidR="00243ECA" w:rsidRPr="008E777E" w:rsidRDefault="00243ECA" w:rsidP="00B859DF">
            <w:pPr>
              <w:jc w:val="center"/>
              <w:rPr>
                <w:b/>
                <w:sz w:val="16"/>
                <w:szCs w:val="16"/>
              </w:rPr>
            </w:pPr>
          </w:p>
          <w:p w:rsidR="00243ECA" w:rsidRPr="008E777E" w:rsidRDefault="00243ECA" w:rsidP="00B859DF">
            <w:pPr>
              <w:jc w:val="center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Муниципальные  программы </w:t>
            </w:r>
          </w:p>
        </w:tc>
        <w:tc>
          <w:tcPr>
            <w:tcW w:w="7830" w:type="dxa"/>
            <w:gridSpan w:val="2"/>
            <w:vAlign w:val="center"/>
          </w:tcPr>
          <w:p w:rsidR="00243ECA" w:rsidRPr="00844E61" w:rsidRDefault="00243ECA" w:rsidP="00B859DF">
            <w:pPr>
              <w:jc w:val="center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эфф</w:t>
            </w:r>
            <w:r>
              <w:rPr>
                <w:b/>
                <w:sz w:val="16"/>
                <w:szCs w:val="16"/>
              </w:rPr>
              <w:t xml:space="preserve">ективности реализации программ </w:t>
            </w:r>
          </w:p>
        </w:tc>
      </w:tr>
      <w:tr w:rsidR="00243ECA" w:rsidRPr="008E777E" w:rsidTr="00861CA8">
        <w:trPr>
          <w:trHeight w:val="308"/>
          <w:jc w:val="center"/>
        </w:trPr>
        <w:tc>
          <w:tcPr>
            <w:tcW w:w="2232" w:type="dxa"/>
            <w:vMerge/>
            <w:vAlign w:val="center"/>
          </w:tcPr>
          <w:p w:rsidR="00243ECA" w:rsidRPr="008E777E" w:rsidRDefault="00243ECA" w:rsidP="00B85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5" w:type="dxa"/>
            <w:vAlign w:val="center"/>
          </w:tcPr>
          <w:p w:rsidR="00243ECA" w:rsidRPr="008E777E" w:rsidRDefault="00243ECA" w:rsidP="004B6621">
            <w:pPr>
              <w:jc w:val="center"/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 xml:space="preserve"> по  </w:t>
            </w:r>
            <w:r w:rsidR="004B6621">
              <w:rPr>
                <w:sz w:val="16"/>
                <w:szCs w:val="16"/>
              </w:rPr>
              <w:t xml:space="preserve">сводному </w:t>
            </w:r>
            <w:r>
              <w:rPr>
                <w:sz w:val="16"/>
                <w:szCs w:val="16"/>
              </w:rPr>
              <w:t xml:space="preserve">отчету </w:t>
            </w:r>
            <w:r w:rsidR="007509FB">
              <w:rPr>
                <w:sz w:val="16"/>
                <w:szCs w:val="16"/>
              </w:rPr>
              <w:t xml:space="preserve">Отдела ЭР </w:t>
            </w:r>
          </w:p>
        </w:tc>
        <w:tc>
          <w:tcPr>
            <w:tcW w:w="3915" w:type="dxa"/>
            <w:vAlign w:val="center"/>
          </w:tcPr>
          <w:p w:rsidR="00243ECA" w:rsidRPr="008E777E" w:rsidRDefault="00243ECA" w:rsidP="00B859DF">
            <w:pPr>
              <w:jc w:val="center"/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по  данным  проверки</w:t>
            </w:r>
            <w:r w:rsidR="007509FB">
              <w:rPr>
                <w:sz w:val="16"/>
                <w:szCs w:val="16"/>
              </w:rPr>
              <w:t xml:space="preserve"> КСО</w:t>
            </w:r>
          </w:p>
        </w:tc>
      </w:tr>
      <w:tr w:rsidR="00243ECA" w:rsidRPr="008E777E" w:rsidTr="00861CA8">
        <w:trPr>
          <w:trHeight w:val="1995"/>
          <w:jc w:val="center"/>
        </w:trPr>
        <w:tc>
          <w:tcPr>
            <w:tcW w:w="2232" w:type="dxa"/>
            <w:vAlign w:val="center"/>
          </w:tcPr>
          <w:p w:rsidR="00243ECA" w:rsidRPr="008E777E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08 </w:t>
            </w:r>
            <w:r w:rsidRPr="008E777E">
              <w:rPr>
                <w:sz w:val="16"/>
                <w:szCs w:val="16"/>
              </w:rPr>
              <w:t>«Библиотечное обслуживание населения и сохранение культурного наследия»</w:t>
            </w:r>
          </w:p>
        </w:tc>
        <w:tc>
          <w:tcPr>
            <w:tcW w:w="3915" w:type="dxa"/>
          </w:tcPr>
          <w:p w:rsidR="00243ECA" w:rsidRDefault="00243ECA" w:rsidP="00B859DF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4</w:t>
            </w:r>
            <w:r>
              <w:rPr>
                <w:b/>
                <w:sz w:val="16"/>
                <w:szCs w:val="16"/>
              </w:rPr>
              <w:t xml:space="preserve"> (ДИП = 0,83, ПФ = 0,88)</w:t>
            </w:r>
          </w:p>
          <w:p w:rsidR="00243ECA" w:rsidRPr="008E777E" w:rsidRDefault="00243ECA" w:rsidP="00B859DF">
            <w:pPr>
              <w:jc w:val="both"/>
              <w:rPr>
                <w:b/>
                <w:sz w:val="16"/>
                <w:szCs w:val="16"/>
              </w:rPr>
            </w:pPr>
          </w:p>
          <w:p w:rsidR="00243ECA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Приемлемый уровень эффективности.</w:t>
            </w:r>
          </w:p>
          <w:p w:rsidR="00243ECA" w:rsidRPr="008E777E" w:rsidRDefault="00243ECA" w:rsidP="00B859DF">
            <w:pPr>
              <w:jc w:val="both"/>
              <w:rPr>
                <w:b/>
                <w:sz w:val="16"/>
                <w:szCs w:val="16"/>
              </w:rPr>
            </w:pP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 w:rsidRPr="00F11DF9">
              <w:rPr>
                <w:sz w:val="16"/>
                <w:szCs w:val="16"/>
              </w:rPr>
              <w:t xml:space="preserve">Необходим более глубокий анализ причин отклонений от плана. 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 w:rsidRPr="00F11DF9">
              <w:rPr>
                <w:sz w:val="16"/>
                <w:szCs w:val="16"/>
              </w:rPr>
              <w:t>Возможен пересмотр муниципальной программы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11DF9">
              <w:rPr>
                <w:sz w:val="16"/>
                <w:szCs w:val="16"/>
              </w:rPr>
              <w:t xml:space="preserve"> в части </w:t>
            </w:r>
            <w:r w:rsidRPr="00C10479">
              <w:rPr>
                <w:b/>
                <w:sz w:val="16"/>
                <w:szCs w:val="16"/>
              </w:rPr>
              <w:t>корректировки</w:t>
            </w:r>
            <w:r w:rsidRPr="00F11DF9">
              <w:rPr>
                <w:sz w:val="16"/>
                <w:szCs w:val="16"/>
              </w:rPr>
              <w:t xml:space="preserve"> показателей (индикаторов)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 w:rsidRPr="00F11D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F11DF9">
              <w:rPr>
                <w:sz w:val="16"/>
                <w:szCs w:val="16"/>
              </w:rPr>
              <w:t xml:space="preserve">и/или </w:t>
            </w:r>
          </w:p>
          <w:p w:rsidR="00243ECA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D0832">
              <w:rPr>
                <w:b/>
                <w:sz w:val="16"/>
                <w:szCs w:val="16"/>
              </w:rPr>
              <w:t>выделения дополнительного финансирования.</w:t>
            </w:r>
          </w:p>
          <w:p w:rsidR="007509FB" w:rsidRPr="00F11DF9" w:rsidRDefault="007509FB" w:rsidP="00B85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15" w:type="dxa"/>
          </w:tcPr>
          <w:p w:rsidR="00243ECA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Оценка </w:t>
            </w:r>
            <w:r>
              <w:rPr>
                <w:b/>
                <w:sz w:val="16"/>
                <w:szCs w:val="16"/>
              </w:rPr>
              <w:t>–</w:t>
            </w:r>
            <w:r w:rsidRPr="008E777E">
              <w:rPr>
                <w:b/>
                <w:sz w:val="16"/>
                <w:szCs w:val="16"/>
              </w:rPr>
              <w:t xml:space="preserve"> 3</w:t>
            </w:r>
            <w:r>
              <w:rPr>
                <w:b/>
                <w:sz w:val="16"/>
                <w:szCs w:val="16"/>
              </w:rPr>
              <w:t xml:space="preserve"> (ДИП = 1,15, ПФ = 0,91)</w:t>
            </w:r>
          </w:p>
          <w:p w:rsidR="00243ECA" w:rsidRPr="008E777E" w:rsidRDefault="00243ECA" w:rsidP="00B859DF">
            <w:pPr>
              <w:jc w:val="both"/>
              <w:rPr>
                <w:b/>
                <w:sz w:val="16"/>
                <w:szCs w:val="16"/>
              </w:rPr>
            </w:pP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Средний уровень эффективности.</w:t>
            </w:r>
            <w:r w:rsidRPr="008E777E">
              <w:rPr>
                <w:sz w:val="16"/>
                <w:szCs w:val="16"/>
              </w:rPr>
              <w:t xml:space="preserve"> </w:t>
            </w:r>
          </w:p>
          <w:p w:rsidR="00243ECA" w:rsidRPr="008E777E" w:rsidRDefault="00243ECA" w:rsidP="00B859DF">
            <w:pPr>
              <w:jc w:val="both"/>
              <w:rPr>
                <w:sz w:val="16"/>
                <w:szCs w:val="16"/>
              </w:rPr>
            </w:pP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Некорректно спланирован объем финансирования.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</w:p>
          <w:p w:rsidR="009D662C" w:rsidRDefault="009D662C" w:rsidP="00B859DF">
            <w:pPr>
              <w:jc w:val="both"/>
              <w:rPr>
                <w:sz w:val="16"/>
                <w:szCs w:val="16"/>
              </w:rPr>
            </w:pP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Необходим пересмотр муниципальной программы</w:t>
            </w:r>
          </w:p>
          <w:p w:rsidR="00243ECA" w:rsidRPr="005D0832" w:rsidRDefault="00243ECA" w:rsidP="00B859DF">
            <w:pPr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E777E">
              <w:rPr>
                <w:sz w:val="16"/>
                <w:szCs w:val="16"/>
              </w:rPr>
              <w:t xml:space="preserve"> в части </w:t>
            </w:r>
            <w:r w:rsidRPr="00C10479">
              <w:rPr>
                <w:b/>
                <w:sz w:val="16"/>
                <w:szCs w:val="16"/>
              </w:rPr>
              <w:t>корректировк</w:t>
            </w:r>
            <w:r w:rsidRPr="008E777E">
              <w:rPr>
                <w:sz w:val="16"/>
                <w:szCs w:val="16"/>
              </w:rPr>
              <w:t xml:space="preserve">и показателей (индикаторов), </w:t>
            </w:r>
            <w:r>
              <w:rPr>
                <w:sz w:val="16"/>
                <w:szCs w:val="16"/>
              </w:rPr>
              <w:t xml:space="preserve">- </w:t>
            </w:r>
            <w:r w:rsidRPr="008E777E">
              <w:rPr>
                <w:sz w:val="16"/>
                <w:szCs w:val="16"/>
              </w:rPr>
              <w:t xml:space="preserve">в части </w:t>
            </w:r>
            <w:r w:rsidRPr="005D0832">
              <w:rPr>
                <w:b/>
                <w:sz w:val="16"/>
                <w:szCs w:val="16"/>
              </w:rPr>
              <w:t xml:space="preserve">сокращения финансирования и переноса высвобожденных ресурсов </w:t>
            </w:r>
            <w:r w:rsidRPr="00C10479">
              <w:rPr>
                <w:sz w:val="16"/>
                <w:szCs w:val="16"/>
              </w:rPr>
              <w:t>на следующие периоды или на другие муниципальные программы</w:t>
            </w:r>
          </w:p>
        </w:tc>
      </w:tr>
      <w:tr w:rsidR="00243ECA" w:rsidRPr="008E777E" w:rsidTr="00861CA8">
        <w:trPr>
          <w:trHeight w:val="1815"/>
          <w:jc w:val="center"/>
        </w:trPr>
        <w:tc>
          <w:tcPr>
            <w:tcW w:w="2232" w:type="dxa"/>
            <w:vAlign w:val="center"/>
          </w:tcPr>
          <w:p w:rsidR="00243ECA" w:rsidRPr="008E777E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09 </w:t>
            </w:r>
            <w:r w:rsidRPr="008E777E">
              <w:rPr>
                <w:sz w:val="16"/>
                <w:szCs w:val="16"/>
              </w:rPr>
              <w:t>«Экономический потенциал м.о. Кандалакшский район»</w:t>
            </w:r>
          </w:p>
        </w:tc>
        <w:tc>
          <w:tcPr>
            <w:tcW w:w="3915" w:type="dxa"/>
          </w:tcPr>
          <w:p w:rsidR="00243ECA" w:rsidRDefault="00243ECA" w:rsidP="00B859DF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3</w:t>
            </w:r>
            <w:r>
              <w:rPr>
                <w:b/>
                <w:sz w:val="16"/>
                <w:szCs w:val="16"/>
              </w:rPr>
              <w:t xml:space="preserve"> (ДИП = 1,08, ПФ = 0,70)</w:t>
            </w:r>
          </w:p>
          <w:p w:rsidR="00243ECA" w:rsidRPr="008E777E" w:rsidRDefault="00243ECA" w:rsidP="00B859DF">
            <w:pPr>
              <w:rPr>
                <w:b/>
                <w:sz w:val="16"/>
                <w:szCs w:val="16"/>
              </w:rPr>
            </w:pPr>
          </w:p>
          <w:p w:rsidR="00243ECA" w:rsidRDefault="00243ECA" w:rsidP="00B859DF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Средний уровень эффективности.</w:t>
            </w:r>
          </w:p>
          <w:p w:rsidR="00243ECA" w:rsidRPr="008E777E" w:rsidRDefault="00243ECA" w:rsidP="00B859DF">
            <w:pPr>
              <w:rPr>
                <w:b/>
                <w:sz w:val="16"/>
                <w:szCs w:val="16"/>
              </w:rPr>
            </w:pPr>
          </w:p>
          <w:p w:rsidR="00243ECA" w:rsidRDefault="00243ECA" w:rsidP="00B859DF">
            <w:pPr>
              <w:rPr>
                <w:sz w:val="16"/>
                <w:szCs w:val="16"/>
              </w:rPr>
            </w:pPr>
            <w:r w:rsidRPr="0002671B">
              <w:rPr>
                <w:sz w:val="16"/>
                <w:szCs w:val="16"/>
              </w:rPr>
              <w:t xml:space="preserve">Некорректно спланирован объем финансирования. 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 w:rsidRPr="0002671B">
              <w:rPr>
                <w:sz w:val="16"/>
                <w:szCs w:val="16"/>
              </w:rPr>
              <w:t xml:space="preserve">Необходим пересмотр муниципальной программы </w:t>
            </w:r>
            <w:r>
              <w:rPr>
                <w:sz w:val="16"/>
                <w:szCs w:val="16"/>
              </w:rPr>
              <w:t xml:space="preserve">- </w:t>
            </w:r>
            <w:r w:rsidRPr="0002671B">
              <w:rPr>
                <w:sz w:val="16"/>
                <w:szCs w:val="16"/>
              </w:rPr>
              <w:t xml:space="preserve">в части </w:t>
            </w:r>
            <w:r w:rsidRPr="00C10479">
              <w:rPr>
                <w:b/>
                <w:sz w:val="16"/>
                <w:szCs w:val="16"/>
              </w:rPr>
              <w:t>корректиров</w:t>
            </w:r>
            <w:r w:rsidRPr="0002671B">
              <w:rPr>
                <w:sz w:val="16"/>
                <w:szCs w:val="16"/>
              </w:rPr>
              <w:t>ки показателей (индикаторов),</w:t>
            </w:r>
          </w:p>
          <w:p w:rsidR="00243ECA" w:rsidRPr="0002671B" w:rsidRDefault="00243ECA" w:rsidP="00B85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2671B">
              <w:rPr>
                <w:sz w:val="16"/>
                <w:szCs w:val="16"/>
              </w:rPr>
              <w:t xml:space="preserve"> в части </w:t>
            </w:r>
            <w:r w:rsidRPr="0002671B">
              <w:rPr>
                <w:b/>
                <w:sz w:val="16"/>
                <w:szCs w:val="16"/>
              </w:rPr>
              <w:t xml:space="preserve">сокращения финансирования и переноса высвобожденных ресурсов </w:t>
            </w:r>
            <w:r w:rsidRPr="00C10479">
              <w:rPr>
                <w:sz w:val="16"/>
                <w:szCs w:val="16"/>
              </w:rPr>
              <w:t>на следующие периоды или на другие муниципальные программы.</w:t>
            </w:r>
          </w:p>
        </w:tc>
        <w:tc>
          <w:tcPr>
            <w:tcW w:w="3915" w:type="dxa"/>
          </w:tcPr>
          <w:p w:rsidR="00243ECA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Оценка – 4 </w:t>
            </w:r>
            <w:r>
              <w:rPr>
                <w:b/>
                <w:sz w:val="16"/>
                <w:szCs w:val="16"/>
              </w:rPr>
              <w:t>(ДИП = 0,93, ПФ = 0,83)</w:t>
            </w:r>
          </w:p>
          <w:p w:rsidR="00243ECA" w:rsidRPr="008E777E" w:rsidRDefault="00243ECA" w:rsidP="00B859DF">
            <w:pPr>
              <w:jc w:val="both"/>
              <w:rPr>
                <w:b/>
                <w:sz w:val="16"/>
                <w:szCs w:val="16"/>
              </w:rPr>
            </w:pPr>
          </w:p>
          <w:p w:rsidR="00243ECA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Приемлемый уровень эффективности. </w:t>
            </w:r>
          </w:p>
          <w:p w:rsidR="00243ECA" w:rsidRPr="008E777E" w:rsidRDefault="00243ECA" w:rsidP="00B859DF">
            <w:pPr>
              <w:jc w:val="both"/>
              <w:rPr>
                <w:b/>
                <w:sz w:val="16"/>
                <w:szCs w:val="16"/>
              </w:rPr>
            </w:pPr>
          </w:p>
          <w:p w:rsidR="00243ECA" w:rsidRDefault="00243ECA" w:rsidP="00B859DF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 xml:space="preserve">Необходим более глубокий анализ причин отклонений от плана. </w:t>
            </w:r>
          </w:p>
          <w:p w:rsidR="00243ECA" w:rsidRDefault="00243ECA" w:rsidP="00B859DF">
            <w:pPr>
              <w:rPr>
                <w:sz w:val="16"/>
                <w:szCs w:val="16"/>
              </w:rPr>
            </w:pPr>
          </w:p>
          <w:p w:rsidR="00243ECA" w:rsidRDefault="00243ECA" w:rsidP="00B859DF">
            <w:pPr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Возможен пересмотр муниципальной программы</w:t>
            </w:r>
          </w:p>
          <w:p w:rsidR="00243ECA" w:rsidRDefault="00243ECA" w:rsidP="00B85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E777E">
              <w:rPr>
                <w:sz w:val="16"/>
                <w:szCs w:val="16"/>
              </w:rPr>
              <w:t xml:space="preserve"> в части </w:t>
            </w:r>
            <w:r w:rsidRPr="00EC5F9A">
              <w:rPr>
                <w:b/>
                <w:sz w:val="16"/>
                <w:szCs w:val="16"/>
              </w:rPr>
              <w:t xml:space="preserve">корректировки </w:t>
            </w:r>
            <w:r w:rsidRPr="008E777E">
              <w:rPr>
                <w:sz w:val="16"/>
                <w:szCs w:val="16"/>
              </w:rPr>
              <w:t>показателей (индикаторов)</w:t>
            </w:r>
          </w:p>
          <w:p w:rsidR="00243ECA" w:rsidRDefault="00243ECA" w:rsidP="00B85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8E77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</w:t>
            </w:r>
            <w:r w:rsidRPr="008E777E">
              <w:rPr>
                <w:sz w:val="16"/>
                <w:szCs w:val="16"/>
              </w:rPr>
              <w:t xml:space="preserve">и /или </w:t>
            </w:r>
          </w:p>
          <w:p w:rsidR="00243ECA" w:rsidRPr="00831AA8" w:rsidRDefault="00243ECA" w:rsidP="00B859D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2671B">
              <w:rPr>
                <w:b/>
                <w:sz w:val="16"/>
                <w:szCs w:val="16"/>
              </w:rPr>
              <w:t>выделения дополнительного финансирования.</w:t>
            </w:r>
          </w:p>
        </w:tc>
      </w:tr>
      <w:tr w:rsidR="00243ECA" w:rsidRPr="008E777E" w:rsidTr="00861CA8">
        <w:trPr>
          <w:trHeight w:val="243"/>
          <w:jc w:val="center"/>
        </w:trPr>
        <w:tc>
          <w:tcPr>
            <w:tcW w:w="2232" w:type="dxa"/>
            <w:vAlign w:val="center"/>
          </w:tcPr>
          <w:p w:rsidR="00243ECA" w:rsidRPr="008E777E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МП № 11 </w:t>
            </w:r>
            <w:r w:rsidRPr="008E777E">
              <w:rPr>
                <w:sz w:val="16"/>
                <w:szCs w:val="16"/>
              </w:rPr>
              <w:t>«Природные ресурсы и экология м.о. Кандалакшский район»</w:t>
            </w:r>
          </w:p>
        </w:tc>
        <w:tc>
          <w:tcPr>
            <w:tcW w:w="3915" w:type="dxa"/>
            <w:vAlign w:val="center"/>
          </w:tcPr>
          <w:p w:rsidR="00243ECA" w:rsidRDefault="00243ECA" w:rsidP="00B859DF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Оценка – 2</w:t>
            </w:r>
            <w:r>
              <w:rPr>
                <w:b/>
                <w:sz w:val="16"/>
                <w:szCs w:val="16"/>
              </w:rPr>
              <w:t xml:space="preserve"> (ДИП = 1,04, ПФ = 0,33)</w:t>
            </w:r>
          </w:p>
          <w:p w:rsidR="00243ECA" w:rsidRPr="008E777E" w:rsidRDefault="00243ECA" w:rsidP="00B859DF">
            <w:pPr>
              <w:rPr>
                <w:b/>
                <w:sz w:val="16"/>
                <w:szCs w:val="16"/>
              </w:rPr>
            </w:pPr>
          </w:p>
          <w:p w:rsidR="00243ECA" w:rsidRDefault="00243ECA" w:rsidP="00B859DF">
            <w:pPr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Уровень эффективности ниже среднего.</w:t>
            </w:r>
          </w:p>
          <w:p w:rsidR="00243ECA" w:rsidRDefault="00243ECA" w:rsidP="00B859DF">
            <w:pPr>
              <w:rPr>
                <w:b/>
                <w:sz w:val="16"/>
                <w:szCs w:val="16"/>
              </w:rPr>
            </w:pPr>
          </w:p>
          <w:p w:rsidR="00243ECA" w:rsidRDefault="00243ECA" w:rsidP="00B859DF">
            <w:pPr>
              <w:rPr>
                <w:sz w:val="16"/>
                <w:szCs w:val="16"/>
              </w:rPr>
            </w:pPr>
            <w:r w:rsidRPr="00831AA8">
              <w:rPr>
                <w:sz w:val="16"/>
                <w:szCs w:val="16"/>
              </w:rPr>
              <w:t xml:space="preserve">Некорректно спланирован объем финансирования. </w:t>
            </w:r>
          </w:p>
          <w:p w:rsidR="00243ECA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 w:rsidRPr="00831AA8">
              <w:rPr>
                <w:sz w:val="16"/>
                <w:szCs w:val="16"/>
              </w:rPr>
              <w:t xml:space="preserve">Необходим пересмотр муниципальной программы в </w:t>
            </w:r>
            <w:r w:rsidRPr="00831AA8">
              <w:rPr>
                <w:b/>
                <w:sz w:val="16"/>
                <w:szCs w:val="16"/>
              </w:rPr>
              <w:t>части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831AA8">
              <w:rPr>
                <w:b/>
                <w:sz w:val="16"/>
                <w:szCs w:val="16"/>
              </w:rPr>
              <w:t xml:space="preserve"> уменьшения предусмотренного в следующих периодах финансирован</w:t>
            </w:r>
            <w:r w:rsidRPr="00831AA8">
              <w:rPr>
                <w:sz w:val="16"/>
                <w:szCs w:val="16"/>
              </w:rPr>
              <w:t>ия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831A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 w:rsidRPr="00831AA8">
              <w:rPr>
                <w:sz w:val="16"/>
                <w:szCs w:val="16"/>
              </w:rPr>
              <w:t xml:space="preserve">и/или 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с</w:t>
            </w:r>
            <w:r w:rsidRPr="00831AA8">
              <w:rPr>
                <w:b/>
                <w:sz w:val="16"/>
                <w:szCs w:val="16"/>
              </w:rPr>
              <w:t>окращения срока реализации</w:t>
            </w:r>
            <w:r w:rsidRPr="00831AA8">
              <w:rPr>
                <w:sz w:val="16"/>
                <w:szCs w:val="16"/>
              </w:rPr>
              <w:t xml:space="preserve"> муниципальной программы,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31AA8">
              <w:rPr>
                <w:sz w:val="16"/>
                <w:szCs w:val="16"/>
              </w:rPr>
              <w:t xml:space="preserve"> </w:t>
            </w:r>
            <w:r w:rsidRPr="00C10479">
              <w:rPr>
                <w:b/>
                <w:sz w:val="16"/>
                <w:szCs w:val="16"/>
              </w:rPr>
              <w:t>корректировки</w:t>
            </w:r>
            <w:r w:rsidRPr="00831AA8">
              <w:rPr>
                <w:sz w:val="16"/>
                <w:szCs w:val="16"/>
              </w:rPr>
              <w:t xml:space="preserve"> перечня и последовательности мероприятий, </w:t>
            </w:r>
          </w:p>
          <w:p w:rsidR="00243ECA" w:rsidRPr="008E777E" w:rsidRDefault="00243ECA" w:rsidP="00861C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0479">
              <w:rPr>
                <w:b/>
                <w:sz w:val="16"/>
                <w:szCs w:val="16"/>
              </w:rPr>
              <w:t>оптимизации</w:t>
            </w:r>
            <w:r w:rsidRPr="00831AA8">
              <w:rPr>
                <w:sz w:val="16"/>
                <w:szCs w:val="16"/>
              </w:rPr>
              <w:t xml:space="preserve"> системы управления муниципальной программой.</w:t>
            </w:r>
          </w:p>
        </w:tc>
        <w:tc>
          <w:tcPr>
            <w:tcW w:w="3915" w:type="dxa"/>
          </w:tcPr>
          <w:p w:rsidR="00243ECA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 xml:space="preserve">Оценка </w:t>
            </w:r>
            <w:r>
              <w:rPr>
                <w:b/>
                <w:sz w:val="16"/>
                <w:szCs w:val="16"/>
              </w:rPr>
              <w:t>–</w:t>
            </w:r>
            <w:r w:rsidRPr="008E777E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 xml:space="preserve"> (ДИП = 0,78, ПФ = 0,33)</w:t>
            </w:r>
          </w:p>
          <w:p w:rsidR="00243ECA" w:rsidRPr="008E777E" w:rsidRDefault="00243ECA" w:rsidP="00B859DF">
            <w:pPr>
              <w:jc w:val="both"/>
              <w:rPr>
                <w:sz w:val="16"/>
                <w:szCs w:val="16"/>
              </w:rPr>
            </w:pPr>
          </w:p>
          <w:p w:rsidR="00243ECA" w:rsidRDefault="00243ECA" w:rsidP="00B859DF">
            <w:pPr>
              <w:jc w:val="both"/>
              <w:rPr>
                <w:b/>
                <w:sz w:val="16"/>
                <w:szCs w:val="16"/>
              </w:rPr>
            </w:pPr>
            <w:r w:rsidRPr="008E777E">
              <w:rPr>
                <w:b/>
                <w:sz w:val="16"/>
                <w:szCs w:val="16"/>
              </w:rPr>
              <w:t>Низкая эффективность.</w:t>
            </w:r>
          </w:p>
          <w:p w:rsidR="00243ECA" w:rsidRPr="008E777E" w:rsidRDefault="00243ECA" w:rsidP="00B859DF">
            <w:pPr>
              <w:jc w:val="both"/>
              <w:rPr>
                <w:b/>
                <w:sz w:val="16"/>
                <w:szCs w:val="16"/>
              </w:rPr>
            </w:pPr>
          </w:p>
          <w:p w:rsidR="009D662C" w:rsidRDefault="009D662C" w:rsidP="00B859DF">
            <w:pPr>
              <w:jc w:val="both"/>
              <w:rPr>
                <w:sz w:val="16"/>
                <w:szCs w:val="16"/>
              </w:rPr>
            </w:pPr>
          </w:p>
          <w:p w:rsidR="009D662C" w:rsidRDefault="009D662C" w:rsidP="00B859DF">
            <w:pPr>
              <w:jc w:val="both"/>
              <w:rPr>
                <w:sz w:val="16"/>
                <w:szCs w:val="16"/>
              </w:rPr>
            </w:pPr>
          </w:p>
          <w:p w:rsidR="009D662C" w:rsidRDefault="009D662C" w:rsidP="00B859DF">
            <w:pPr>
              <w:jc w:val="both"/>
              <w:rPr>
                <w:sz w:val="16"/>
                <w:szCs w:val="16"/>
              </w:rPr>
            </w:pP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 w:rsidRPr="008E777E">
              <w:rPr>
                <w:sz w:val="16"/>
                <w:szCs w:val="16"/>
              </w:rPr>
              <w:t>Необходим пересмотр муниципальной программы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E777E">
              <w:rPr>
                <w:sz w:val="16"/>
                <w:szCs w:val="16"/>
              </w:rPr>
              <w:t xml:space="preserve"> в части </w:t>
            </w:r>
            <w:r w:rsidRPr="00C10479">
              <w:rPr>
                <w:b/>
                <w:sz w:val="16"/>
                <w:szCs w:val="16"/>
              </w:rPr>
              <w:t>корректировки</w:t>
            </w:r>
            <w:r w:rsidRPr="008E777E">
              <w:rPr>
                <w:sz w:val="16"/>
                <w:szCs w:val="16"/>
              </w:rPr>
              <w:t xml:space="preserve"> значений показателей (индикаторов), 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10479">
              <w:rPr>
                <w:b/>
                <w:sz w:val="16"/>
                <w:szCs w:val="16"/>
              </w:rPr>
              <w:t>увеличения финансирования</w:t>
            </w:r>
            <w:r w:rsidRPr="008E777E">
              <w:rPr>
                <w:sz w:val="16"/>
                <w:szCs w:val="16"/>
              </w:rPr>
              <w:t xml:space="preserve"> на следующий период, </w:t>
            </w:r>
          </w:p>
          <w:p w:rsidR="00243ECA" w:rsidRDefault="00243ECA" w:rsidP="00B85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C5F9A">
              <w:rPr>
                <w:b/>
                <w:sz w:val="16"/>
                <w:szCs w:val="16"/>
              </w:rPr>
              <w:t>пересмотра перечня</w:t>
            </w:r>
            <w:r w:rsidRPr="008E777E">
              <w:rPr>
                <w:sz w:val="16"/>
                <w:szCs w:val="16"/>
              </w:rPr>
              <w:t xml:space="preserve"> мероприятий</w:t>
            </w:r>
            <w:r>
              <w:rPr>
                <w:sz w:val="16"/>
                <w:szCs w:val="16"/>
              </w:rPr>
              <w:t>,</w:t>
            </w:r>
          </w:p>
          <w:p w:rsidR="00243ECA" w:rsidRPr="008E777E" w:rsidRDefault="00243ECA" w:rsidP="00B85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E777E">
              <w:rPr>
                <w:sz w:val="16"/>
                <w:szCs w:val="16"/>
              </w:rPr>
              <w:t xml:space="preserve"> и </w:t>
            </w:r>
            <w:r w:rsidRPr="00C10479">
              <w:rPr>
                <w:b/>
                <w:sz w:val="16"/>
                <w:szCs w:val="16"/>
              </w:rPr>
              <w:t>оптимизации</w:t>
            </w:r>
            <w:r w:rsidRPr="008E777E">
              <w:rPr>
                <w:sz w:val="16"/>
                <w:szCs w:val="16"/>
              </w:rPr>
              <w:t xml:space="preserve"> системы управления муниципальной программой</w:t>
            </w:r>
          </w:p>
        </w:tc>
      </w:tr>
    </w:tbl>
    <w:p w:rsidR="00420B4E" w:rsidRDefault="00420B4E" w:rsidP="00332FA4">
      <w:pPr>
        <w:ind w:firstLine="708"/>
        <w:jc w:val="both"/>
        <w:rPr>
          <w:sz w:val="22"/>
          <w:szCs w:val="22"/>
        </w:rPr>
      </w:pPr>
    </w:p>
    <w:p w:rsidR="00243ECA" w:rsidRPr="008402E9" w:rsidRDefault="00243ECA" w:rsidP="00332FA4">
      <w:pPr>
        <w:ind w:firstLine="708"/>
        <w:jc w:val="both"/>
        <w:rPr>
          <w:sz w:val="22"/>
          <w:szCs w:val="22"/>
        </w:rPr>
      </w:pPr>
      <w:r w:rsidRPr="008402E9">
        <w:rPr>
          <w:sz w:val="22"/>
          <w:szCs w:val="22"/>
        </w:rPr>
        <w:t>Аналогичные несоответствия оценок эффективности реализации имеют место по подпрограммам.</w:t>
      </w:r>
    </w:p>
    <w:p w:rsidR="00243ECA" w:rsidRPr="008402E9" w:rsidRDefault="00243ECA" w:rsidP="00243ECA">
      <w:pPr>
        <w:jc w:val="both"/>
        <w:rPr>
          <w:sz w:val="22"/>
          <w:szCs w:val="22"/>
        </w:rPr>
      </w:pPr>
      <w:r w:rsidRPr="008402E9">
        <w:rPr>
          <w:sz w:val="22"/>
          <w:szCs w:val="22"/>
        </w:rPr>
        <w:lastRenderedPageBreak/>
        <w:t xml:space="preserve">            Как видно из </w:t>
      </w:r>
      <w:r w:rsidRPr="00A91EB0">
        <w:rPr>
          <w:sz w:val="22"/>
          <w:szCs w:val="22"/>
        </w:rPr>
        <w:t xml:space="preserve">таблицы, </w:t>
      </w:r>
      <w:r w:rsidRPr="008402E9">
        <w:rPr>
          <w:sz w:val="22"/>
          <w:szCs w:val="22"/>
        </w:rPr>
        <w:t xml:space="preserve">изменение оценки эффективности программы </w:t>
      </w:r>
      <w:r w:rsidRPr="008402E9">
        <w:rPr>
          <w:b/>
          <w:sz w:val="22"/>
          <w:szCs w:val="22"/>
        </w:rPr>
        <w:t xml:space="preserve">повлекло за собой изменения </w:t>
      </w:r>
      <w:r w:rsidR="00A452A2">
        <w:rPr>
          <w:sz w:val="22"/>
          <w:szCs w:val="22"/>
        </w:rPr>
        <w:t>для</w:t>
      </w:r>
      <w:r w:rsidR="00A452A2" w:rsidRPr="008402E9">
        <w:rPr>
          <w:sz w:val="22"/>
          <w:szCs w:val="22"/>
        </w:rPr>
        <w:t xml:space="preserve"> Заказчиков</w:t>
      </w:r>
      <w:r w:rsidR="00A452A2" w:rsidRPr="008402E9">
        <w:rPr>
          <w:b/>
          <w:sz w:val="22"/>
          <w:szCs w:val="22"/>
        </w:rPr>
        <w:t xml:space="preserve"> </w:t>
      </w:r>
      <w:r w:rsidRPr="008402E9">
        <w:rPr>
          <w:b/>
          <w:sz w:val="22"/>
          <w:szCs w:val="22"/>
        </w:rPr>
        <w:t>перечня мер реагирования</w:t>
      </w:r>
      <w:r w:rsidRPr="008402E9">
        <w:rPr>
          <w:sz w:val="22"/>
          <w:szCs w:val="22"/>
        </w:rPr>
        <w:t xml:space="preserve">, что может иметь </w:t>
      </w:r>
      <w:r w:rsidRPr="008402E9">
        <w:rPr>
          <w:b/>
          <w:sz w:val="22"/>
          <w:szCs w:val="22"/>
        </w:rPr>
        <w:t>разные последствия при их выполнении</w:t>
      </w:r>
      <w:r w:rsidRPr="008402E9">
        <w:rPr>
          <w:sz w:val="22"/>
          <w:szCs w:val="22"/>
        </w:rPr>
        <w:t>, в части:</w:t>
      </w:r>
    </w:p>
    <w:p w:rsidR="00243ECA" w:rsidRPr="008402E9" w:rsidRDefault="00243ECA" w:rsidP="00243ECA">
      <w:pPr>
        <w:jc w:val="both"/>
        <w:rPr>
          <w:sz w:val="22"/>
          <w:szCs w:val="22"/>
        </w:rPr>
      </w:pPr>
      <w:r w:rsidRPr="008402E9">
        <w:rPr>
          <w:sz w:val="22"/>
          <w:szCs w:val="22"/>
        </w:rPr>
        <w:t>- дополнительного выделения или сокращения финансирования;</w:t>
      </w:r>
    </w:p>
    <w:p w:rsidR="00243ECA" w:rsidRPr="008402E9" w:rsidRDefault="00243ECA" w:rsidP="00243ECA">
      <w:pPr>
        <w:jc w:val="both"/>
        <w:rPr>
          <w:sz w:val="22"/>
          <w:szCs w:val="22"/>
        </w:rPr>
      </w:pPr>
      <w:r w:rsidRPr="008402E9">
        <w:rPr>
          <w:sz w:val="22"/>
          <w:szCs w:val="22"/>
        </w:rPr>
        <w:t>- корректировки или пересмотра перечня мероприятий;</w:t>
      </w:r>
    </w:p>
    <w:p w:rsidR="00243ECA" w:rsidRPr="008402E9" w:rsidRDefault="00243ECA" w:rsidP="00243ECA">
      <w:pPr>
        <w:jc w:val="both"/>
        <w:rPr>
          <w:sz w:val="22"/>
          <w:szCs w:val="22"/>
        </w:rPr>
      </w:pPr>
      <w:r w:rsidRPr="008402E9">
        <w:rPr>
          <w:sz w:val="22"/>
          <w:szCs w:val="22"/>
        </w:rPr>
        <w:t>- корректировки показателей (индикаторов) и другие.</w:t>
      </w:r>
    </w:p>
    <w:p w:rsidR="008546E5" w:rsidRDefault="008546E5" w:rsidP="008546E5">
      <w:pPr>
        <w:rPr>
          <w:rFonts w:eastAsiaTheme="minorHAnsi"/>
          <w:sz w:val="22"/>
          <w:szCs w:val="22"/>
          <w:lang w:eastAsia="en-US"/>
        </w:rPr>
      </w:pPr>
    </w:p>
    <w:p w:rsidR="004512A5" w:rsidRDefault="00485EBB" w:rsidP="00485E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В</w:t>
      </w:r>
      <w:r w:rsidRPr="0007008B">
        <w:rPr>
          <w:sz w:val="22"/>
          <w:szCs w:val="22"/>
        </w:rPr>
        <w:t xml:space="preserve"> го</w:t>
      </w:r>
      <w:r>
        <w:rPr>
          <w:sz w:val="22"/>
          <w:szCs w:val="22"/>
        </w:rPr>
        <w:t>д</w:t>
      </w:r>
      <w:r w:rsidRPr="0007008B">
        <w:rPr>
          <w:sz w:val="22"/>
          <w:szCs w:val="22"/>
        </w:rPr>
        <w:t>овых отчетах при расчете эффективности реализации программы</w:t>
      </w:r>
      <w:r>
        <w:rPr>
          <w:sz w:val="22"/>
          <w:szCs w:val="22"/>
        </w:rPr>
        <w:t xml:space="preserve"> и подпрограмм Заказчиками применяется утвержденная формула расчета показателей ДИФ и ПФ путем соотношения плановых и фактических значений по вс</w:t>
      </w:r>
      <w:r w:rsidR="004512A5">
        <w:rPr>
          <w:sz w:val="22"/>
          <w:szCs w:val="22"/>
        </w:rPr>
        <w:t xml:space="preserve">ем программным мероприятиям.  </w:t>
      </w:r>
    </w:p>
    <w:p w:rsidR="00485EBB" w:rsidRDefault="004512A5" w:rsidP="00485E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12A5" w:rsidRDefault="00485EBB" w:rsidP="00485EBB">
      <w:pPr>
        <w:pStyle w:val="ConsPlusNormal"/>
        <w:ind w:firstLine="539"/>
        <w:jc w:val="both"/>
        <w:rPr>
          <w:b/>
          <w:sz w:val="22"/>
          <w:szCs w:val="22"/>
        </w:rPr>
      </w:pPr>
      <w:r>
        <w:rPr>
          <w:sz w:val="22"/>
          <w:szCs w:val="22"/>
        </w:rPr>
        <w:t>Как</w:t>
      </w:r>
      <w:r w:rsidR="003A6D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следует из норм </w:t>
      </w:r>
      <w:r w:rsidRPr="00353CEA">
        <w:rPr>
          <w:sz w:val="22"/>
          <w:szCs w:val="22"/>
        </w:rPr>
        <w:t xml:space="preserve">пункта 3 Приложения № 5 «Методика оценки эффективности реализации муниципальных </w:t>
      </w:r>
      <w:r w:rsidR="004512A5" w:rsidRPr="00353CEA">
        <w:rPr>
          <w:sz w:val="22"/>
          <w:szCs w:val="22"/>
        </w:rPr>
        <w:t>программ</w:t>
      </w:r>
      <w:r w:rsidR="004512A5" w:rsidRPr="00353CEA">
        <w:rPr>
          <w:b/>
          <w:sz w:val="22"/>
          <w:szCs w:val="22"/>
        </w:rPr>
        <w:t>»</w:t>
      </w:r>
      <w:r w:rsidR="004512A5" w:rsidRPr="008140EE">
        <w:rPr>
          <w:sz w:val="22"/>
          <w:szCs w:val="22"/>
        </w:rPr>
        <w:t>:</w:t>
      </w:r>
    </w:p>
    <w:p w:rsidR="002A0F61" w:rsidRDefault="004512A5" w:rsidP="004512A5">
      <w:pPr>
        <w:pStyle w:val="ConsPlusNormal"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4512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4512A5">
        <w:rPr>
          <w:sz w:val="22"/>
          <w:szCs w:val="22"/>
        </w:rPr>
        <w:t>эффективность реализации</w:t>
      </w:r>
      <w:r>
        <w:rPr>
          <w:sz w:val="22"/>
          <w:szCs w:val="22"/>
        </w:rPr>
        <w:t xml:space="preserve"> Программы (подпрограммы) в отчетном году оценивается </w:t>
      </w:r>
      <w:r w:rsidRPr="008140EE">
        <w:rPr>
          <w:b/>
          <w:sz w:val="22"/>
          <w:szCs w:val="22"/>
        </w:rPr>
        <w:t>путем одновременного анализа полученных в резуль</w:t>
      </w:r>
      <w:r w:rsidR="008140EE">
        <w:rPr>
          <w:b/>
          <w:sz w:val="22"/>
          <w:szCs w:val="22"/>
        </w:rPr>
        <w:t>т</w:t>
      </w:r>
      <w:r w:rsidRPr="008140EE">
        <w:rPr>
          <w:b/>
          <w:sz w:val="22"/>
          <w:szCs w:val="22"/>
        </w:rPr>
        <w:t>ате расчета показателей ДИП и ПФ</w:t>
      </w:r>
      <w:r w:rsidR="002A0F61">
        <w:rPr>
          <w:b/>
          <w:sz w:val="22"/>
          <w:szCs w:val="22"/>
        </w:rPr>
        <w:t>.</w:t>
      </w:r>
    </w:p>
    <w:p w:rsidR="004512A5" w:rsidRPr="00D95686" w:rsidRDefault="002A0F61" w:rsidP="004512A5">
      <w:pPr>
        <w:pStyle w:val="ConsPlusNormal"/>
        <w:ind w:firstLine="539"/>
        <w:jc w:val="both"/>
        <w:rPr>
          <w:sz w:val="22"/>
          <w:szCs w:val="22"/>
        </w:rPr>
      </w:pPr>
      <w:r w:rsidRPr="00AD4851">
        <w:rPr>
          <w:sz w:val="22"/>
          <w:szCs w:val="22"/>
        </w:rPr>
        <w:t>Что по мнению КСО должно применять при оценке программ (</w:t>
      </w:r>
      <w:r w:rsidRPr="002A0F61">
        <w:rPr>
          <w:sz w:val="22"/>
          <w:szCs w:val="22"/>
        </w:rPr>
        <w:t>без подпрограмм)</w:t>
      </w:r>
      <w:r>
        <w:rPr>
          <w:b/>
          <w:sz w:val="22"/>
          <w:szCs w:val="22"/>
        </w:rPr>
        <w:t xml:space="preserve"> </w:t>
      </w:r>
      <w:r w:rsidRPr="00D95686">
        <w:rPr>
          <w:sz w:val="22"/>
          <w:szCs w:val="22"/>
        </w:rPr>
        <w:t xml:space="preserve">и отдельно </w:t>
      </w:r>
      <w:r w:rsidR="00AD4851">
        <w:rPr>
          <w:sz w:val="22"/>
          <w:szCs w:val="22"/>
        </w:rPr>
        <w:t xml:space="preserve">по </w:t>
      </w:r>
      <w:r w:rsidRPr="00D95686">
        <w:rPr>
          <w:sz w:val="22"/>
          <w:szCs w:val="22"/>
        </w:rPr>
        <w:t>подпрограмм</w:t>
      </w:r>
      <w:r w:rsidR="00AD4851">
        <w:rPr>
          <w:sz w:val="22"/>
          <w:szCs w:val="22"/>
        </w:rPr>
        <w:t>ам</w:t>
      </w:r>
      <w:r w:rsidRPr="00D95686">
        <w:rPr>
          <w:sz w:val="22"/>
          <w:szCs w:val="22"/>
        </w:rPr>
        <w:t xml:space="preserve">.  </w:t>
      </w:r>
    </w:p>
    <w:p w:rsidR="00485EBB" w:rsidRPr="002A0F61" w:rsidRDefault="004512A5" w:rsidP="00485EBB">
      <w:pPr>
        <w:pStyle w:val="ConsPlusNormal"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485EBB">
        <w:rPr>
          <w:b/>
          <w:sz w:val="22"/>
          <w:szCs w:val="22"/>
        </w:rPr>
        <w:t xml:space="preserve"> </w:t>
      </w:r>
      <w:r w:rsidR="00485EBB" w:rsidRPr="008140EE">
        <w:rPr>
          <w:sz w:val="22"/>
          <w:szCs w:val="22"/>
        </w:rPr>
        <w:t xml:space="preserve">эффективность реализации </w:t>
      </w:r>
      <w:r w:rsidR="008140EE">
        <w:rPr>
          <w:sz w:val="22"/>
          <w:szCs w:val="22"/>
        </w:rPr>
        <w:t>П</w:t>
      </w:r>
      <w:r w:rsidR="00485EBB" w:rsidRPr="008140EE">
        <w:rPr>
          <w:sz w:val="22"/>
          <w:szCs w:val="22"/>
        </w:rPr>
        <w:t>рограммы</w:t>
      </w:r>
      <w:r w:rsidR="00485EBB" w:rsidRPr="00541EC9">
        <w:rPr>
          <w:b/>
          <w:sz w:val="22"/>
          <w:szCs w:val="22"/>
        </w:rPr>
        <w:t xml:space="preserve"> в целом должна определяться</w:t>
      </w:r>
      <w:r w:rsidR="00485EBB">
        <w:rPr>
          <w:sz w:val="22"/>
          <w:szCs w:val="22"/>
        </w:rPr>
        <w:t xml:space="preserve"> </w:t>
      </w:r>
      <w:r w:rsidR="00485EBB" w:rsidRPr="00353CEA">
        <w:rPr>
          <w:b/>
          <w:sz w:val="22"/>
          <w:szCs w:val="22"/>
        </w:rPr>
        <w:t>путем одновременного анализа</w:t>
      </w:r>
      <w:r w:rsidR="00485EBB" w:rsidRPr="00353CEA">
        <w:rPr>
          <w:sz w:val="22"/>
          <w:szCs w:val="22"/>
        </w:rPr>
        <w:t xml:space="preserve"> </w:t>
      </w:r>
      <w:r w:rsidR="00485EBB" w:rsidRPr="00353CEA">
        <w:rPr>
          <w:b/>
          <w:sz w:val="22"/>
          <w:szCs w:val="22"/>
        </w:rPr>
        <w:t>среднеарифметических значений ДИП и ПФ подпрограмм</w:t>
      </w:r>
      <w:r w:rsidR="002A0F61">
        <w:rPr>
          <w:b/>
          <w:sz w:val="22"/>
          <w:szCs w:val="22"/>
        </w:rPr>
        <w:t xml:space="preserve">, </w:t>
      </w:r>
      <w:r w:rsidR="002A0F61" w:rsidRPr="002A0F61">
        <w:rPr>
          <w:sz w:val="22"/>
          <w:szCs w:val="22"/>
        </w:rPr>
        <w:t>т.е. в отношении программ с подпрограммами.</w:t>
      </w:r>
    </w:p>
    <w:p w:rsidR="005D68A1" w:rsidRPr="00353CEA" w:rsidRDefault="005D68A1" w:rsidP="00485EBB">
      <w:pPr>
        <w:pStyle w:val="ConsPlusNormal"/>
        <w:ind w:firstLine="539"/>
        <w:jc w:val="both"/>
        <w:rPr>
          <w:b/>
          <w:sz w:val="22"/>
          <w:szCs w:val="22"/>
        </w:rPr>
      </w:pPr>
    </w:p>
    <w:p w:rsidR="005D68A1" w:rsidRDefault="008140EE" w:rsidP="000C311B">
      <w:pPr>
        <w:widowControl w:val="0"/>
        <w:autoSpaceDE w:val="0"/>
        <w:autoSpaceDN w:val="0"/>
        <w:ind w:firstLine="426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 </w:t>
      </w:r>
      <w:r w:rsidR="005D68A1">
        <w:rPr>
          <w:rFonts w:eastAsiaTheme="minorEastAsia"/>
          <w:b/>
          <w:sz w:val="22"/>
          <w:szCs w:val="22"/>
        </w:rPr>
        <w:t xml:space="preserve">  </w:t>
      </w:r>
      <w:r w:rsidR="00485EBB" w:rsidRPr="00353CEA">
        <w:rPr>
          <w:rFonts w:eastAsiaTheme="minorEastAsia"/>
          <w:b/>
          <w:sz w:val="22"/>
          <w:szCs w:val="22"/>
        </w:rPr>
        <w:t xml:space="preserve">КСО отмечает, что </w:t>
      </w:r>
      <w:r w:rsidR="00485EBB">
        <w:rPr>
          <w:rFonts w:eastAsiaTheme="minorEastAsia"/>
          <w:b/>
          <w:sz w:val="22"/>
          <w:szCs w:val="22"/>
        </w:rPr>
        <w:t>муниципальными нормами не конкретизирован метод анализа</w:t>
      </w:r>
      <w:r w:rsidR="000C311B">
        <w:rPr>
          <w:rFonts w:eastAsiaTheme="minorEastAsia"/>
          <w:b/>
          <w:sz w:val="22"/>
          <w:szCs w:val="22"/>
        </w:rPr>
        <w:t>, ч</w:t>
      </w:r>
      <w:r w:rsidR="000C311B" w:rsidRPr="00756A7E">
        <w:rPr>
          <w:rFonts w:eastAsiaTheme="minorEastAsia"/>
          <w:b/>
          <w:sz w:val="22"/>
          <w:szCs w:val="22"/>
        </w:rPr>
        <w:t>то требует нормативного урегулирования.</w:t>
      </w:r>
    </w:p>
    <w:p w:rsidR="005D68A1" w:rsidRDefault="003A6DDE" w:rsidP="006013B6">
      <w:pPr>
        <w:widowControl w:val="0"/>
        <w:autoSpaceDE w:val="0"/>
        <w:autoSpaceDN w:val="0"/>
        <w:ind w:firstLine="426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  <w:r w:rsidR="002A0F61">
        <w:rPr>
          <w:rFonts w:eastAsiaTheme="minorEastAsia"/>
          <w:sz w:val="22"/>
          <w:szCs w:val="22"/>
        </w:rPr>
        <w:t xml:space="preserve"> В результате, ф</w:t>
      </w:r>
      <w:r w:rsidR="00485EBB" w:rsidRPr="005D68A1">
        <w:rPr>
          <w:rFonts w:eastAsiaTheme="minorEastAsia"/>
          <w:sz w:val="22"/>
          <w:szCs w:val="22"/>
        </w:rPr>
        <w:t>актически Заказчиками</w:t>
      </w:r>
      <w:r w:rsidR="00485EBB">
        <w:rPr>
          <w:rFonts w:eastAsiaTheme="minorEastAsia"/>
          <w:b/>
          <w:sz w:val="22"/>
          <w:szCs w:val="22"/>
        </w:rPr>
        <w:t xml:space="preserve"> </w:t>
      </w:r>
      <w:r w:rsidR="0069229F">
        <w:rPr>
          <w:rFonts w:eastAsiaTheme="minorEastAsia"/>
          <w:b/>
          <w:sz w:val="22"/>
          <w:szCs w:val="22"/>
        </w:rPr>
        <w:t xml:space="preserve">расчет значений ДИП и ПФ </w:t>
      </w:r>
      <w:r w:rsidR="002A0F61">
        <w:rPr>
          <w:rFonts w:eastAsiaTheme="minorEastAsia"/>
          <w:b/>
          <w:sz w:val="22"/>
          <w:szCs w:val="22"/>
        </w:rPr>
        <w:t xml:space="preserve">во всех случаях </w:t>
      </w:r>
      <w:r w:rsidR="005D68A1">
        <w:rPr>
          <w:rFonts w:eastAsiaTheme="minorEastAsia"/>
          <w:b/>
          <w:sz w:val="22"/>
          <w:szCs w:val="22"/>
        </w:rPr>
        <w:t>производи</w:t>
      </w:r>
      <w:r w:rsidR="00D95686">
        <w:rPr>
          <w:rFonts w:eastAsiaTheme="minorEastAsia"/>
          <w:b/>
          <w:sz w:val="22"/>
          <w:szCs w:val="22"/>
        </w:rPr>
        <w:t>л</w:t>
      </w:r>
      <w:r w:rsidR="005D68A1">
        <w:rPr>
          <w:rFonts w:eastAsiaTheme="minorEastAsia"/>
          <w:b/>
          <w:sz w:val="22"/>
          <w:szCs w:val="22"/>
        </w:rPr>
        <w:t>ся по утвержденн</w:t>
      </w:r>
      <w:r w:rsidR="00AD4851">
        <w:rPr>
          <w:rFonts w:eastAsiaTheme="minorEastAsia"/>
          <w:b/>
          <w:sz w:val="22"/>
          <w:szCs w:val="22"/>
        </w:rPr>
        <w:t>ым</w:t>
      </w:r>
      <w:r w:rsidR="005D68A1">
        <w:rPr>
          <w:rFonts w:eastAsiaTheme="minorEastAsia"/>
          <w:b/>
          <w:sz w:val="22"/>
          <w:szCs w:val="22"/>
        </w:rPr>
        <w:t xml:space="preserve"> формул</w:t>
      </w:r>
      <w:r w:rsidR="00AD4851">
        <w:rPr>
          <w:rFonts w:eastAsiaTheme="minorEastAsia"/>
          <w:b/>
          <w:sz w:val="22"/>
          <w:szCs w:val="22"/>
        </w:rPr>
        <w:t>ам</w:t>
      </w:r>
      <w:r w:rsidR="005D68A1">
        <w:rPr>
          <w:rFonts w:eastAsiaTheme="minorEastAsia"/>
          <w:b/>
          <w:sz w:val="22"/>
          <w:szCs w:val="22"/>
        </w:rPr>
        <w:t xml:space="preserve"> (</w:t>
      </w:r>
      <w:r w:rsidR="005D68A1" w:rsidRPr="00B30630">
        <w:rPr>
          <w:rFonts w:eastAsiaTheme="minorEastAsia"/>
          <w:sz w:val="22"/>
          <w:szCs w:val="22"/>
        </w:rPr>
        <w:t>пун</w:t>
      </w:r>
      <w:r w:rsidR="005D68A1">
        <w:rPr>
          <w:rFonts w:eastAsiaTheme="minorEastAsia"/>
          <w:sz w:val="22"/>
          <w:szCs w:val="22"/>
        </w:rPr>
        <w:t>к</w:t>
      </w:r>
      <w:r w:rsidR="005D68A1" w:rsidRPr="00B30630">
        <w:rPr>
          <w:rFonts w:eastAsiaTheme="minorEastAsia"/>
          <w:sz w:val="22"/>
          <w:szCs w:val="22"/>
        </w:rPr>
        <w:t>ты 1-2.1.)</w:t>
      </w:r>
      <w:r w:rsidR="005D68A1">
        <w:rPr>
          <w:rFonts w:eastAsiaTheme="minorEastAsia"/>
          <w:sz w:val="22"/>
          <w:szCs w:val="22"/>
        </w:rPr>
        <w:t>.</w:t>
      </w:r>
    </w:p>
    <w:p w:rsidR="002A0F61" w:rsidRDefault="002A0F61" w:rsidP="006013B6">
      <w:pPr>
        <w:widowControl w:val="0"/>
        <w:autoSpaceDE w:val="0"/>
        <w:autoSpaceDN w:val="0"/>
        <w:ind w:firstLine="426"/>
        <w:jc w:val="both"/>
        <w:rPr>
          <w:rFonts w:eastAsiaTheme="minorEastAsia"/>
          <w:b/>
          <w:sz w:val="22"/>
          <w:szCs w:val="22"/>
        </w:rPr>
      </w:pPr>
    </w:p>
    <w:p w:rsidR="006013B6" w:rsidRDefault="006013B6" w:rsidP="00485EB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6013B6">
        <w:rPr>
          <w:sz w:val="22"/>
          <w:szCs w:val="22"/>
        </w:rPr>
        <w:t>КСО про</w:t>
      </w:r>
      <w:r w:rsidR="001C6145">
        <w:rPr>
          <w:sz w:val="22"/>
          <w:szCs w:val="22"/>
        </w:rPr>
        <w:t>из</w:t>
      </w:r>
      <w:r w:rsidRPr="006013B6">
        <w:rPr>
          <w:sz w:val="22"/>
          <w:szCs w:val="22"/>
        </w:rPr>
        <w:t>веден расчет среднеарифметических значений ДИП и ПФ в отношении программ, состоящих из подпрограмм</w:t>
      </w:r>
      <w:r>
        <w:rPr>
          <w:b/>
          <w:sz w:val="22"/>
          <w:szCs w:val="22"/>
        </w:rPr>
        <w:t>.</w:t>
      </w:r>
    </w:p>
    <w:p w:rsidR="006013B6" w:rsidRDefault="006013B6" w:rsidP="00485EB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485EBB" w:rsidRPr="008F3890" w:rsidRDefault="00485EBB" w:rsidP="00485EBB">
      <w:pPr>
        <w:widowControl w:val="0"/>
        <w:autoSpaceDE w:val="0"/>
        <w:autoSpaceDN w:val="0"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50439D">
        <w:rPr>
          <w:b/>
          <w:sz w:val="22"/>
          <w:szCs w:val="22"/>
        </w:rPr>
        <w:t xml:space="preserve">Таблица сопоставления среднеарифметических значений ДИП и ПФ </w:t>
      </w:r>
      <w:r w:rsidRPr="008F3890">
        <w:rPr>
          <w:b/>
          <w:sz w:val="22"/>
          <w:szCs w:val="22"/>
        </w:rPr>
        <w:t>программ (подпрограмм)</w:t>
      </w:r>
      <w:r w:rsidR="006013B6" w:rsidRPr="008F3890">
        <w:rPr>
          <w:b/>
          <w:sz w:val="22"/>
          <w:szCs w:val="22"/>
        </w:rPr>
        <w:t xml:space="preserve"> </w:t>
      </w:r>
    </w:p>
    <w:p w:rsidR="00485EBB" w:rsidRPr="005355E5" w:rsidRDefault="00485EBB" w:rsidP="00485EBB">
      <w:pPr>
        <w:jc w:val="both"/>
        <w:rPr>
          <w:sz w:val="20"/>
          <w:szCs w:val="20"/>
        </w:rPr>
      </w:pPr>
      <w:r w:rsidRPr="0050439D">
        <w:rPr>
          <w:b/>
          <w:sz w:val="22"/>
          <w:szCs w:val="22"/>
        </w:rPr>
        <w:tab/>
      </w:r>
      <w:r w:rsidRPr="0050439D">
        <w:rPr>
          <w:b/>
          <w:sz w:val="22"/>
          <w:szCs w:val="22"/>
        </w:rPr>
        <w:tab/>
      </w:r>
      <w:r w:rsidRPr="005355E5">
        <w:rPr>
          <w:b/>
          <w:sz w:val="22"/>
          <w:szCs w:val="22"/>
        </w:rPr>
        <w:tab/>
      </w:r>
      <w:r w:rsidRPr="005355E5">
        <w:rPr>
          <w:b/>
          <w:sz w:val="22"/>
          <w:szCs w:val="22"/>
        </w:rPr>
        <w:tab/>
      </w:r>
      <w:r w:rsidRPr="005355E5">
        <w:rPr>
          <w:b/>
          <w:sz w:val="22"/>
          <w:szCs w:val="22"/>
        </w:rPr>
        <w:tab/>
      </w:r>
      <w:r w:rsidRPr="005355E5">
        <w:rPr>
          <w:b/>
          <w:sz w:val="22"/>
          <w:szCs w:val="22"/>
        </w:rPr>
        <w:tab/>
      </w:r>
      <w:r w:rsidRPr="005355E5">
        <w:rPr>
          <w:b/>
          <w:sz w:val="22"/>
          <w:szCs w:val="22"/>
        </w:rPr>
        <w:tab/>
      </w:r>
      <w:r w:rsidRPr="005355E5">
        <w:rPr>
          <w:b/>
          <w:sz w:val="22"/>
          <w:szCs w:val="22"/>
        </w:rPr>
        <w:tab/>
      </w:r>
      <w:r w:rsidRPr="005355E5">
        <w:rPr>
          <w:b/>
          <w:sz w:val="22"/>
          <w:szCs w:val="22"/>
        </w:rPr>
        <w:tab/>
      </w:r>
      <w:r w:rsidRPr="005355E5">
        <w:rPr>
          <w:b/>
          <w:sz w:val="22"/>
          <w:szCs w:val="22"/>
        </w:rPr>
        <w:tab/>
      </w:r>
    </w:p>
    <w:tbl>
      <w:tblPr>
        <w:tblW w:w="105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992"/>
        <w:gridCol w:w="850"/>
        <w:gridCol w:w="3261"/>
        <w:gridCol w:w="10"/>
      </w:tblGrid>
      <w:tr w:rsidR="00485EBB" w:rsidRPr="005355E5" w:rsidTr="005F0D37">
        <w:trPr>
          <w:gridAfter w:val="1"/>
          <w:wAfter w:w="10" w:type="dxa"/>
          <w:tblHeader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Наименование муниципальных программ, подпрограмм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ДИП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ПФ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 xml:space="preserve">Оценка эффективности </w:t>
            </w:r>
          </w:p>
        </w:tc>
      </w:tr>
      <w:tr w:rsidR="00485EBB" w:rsidRPr="005355E5" w:rsidTr="005F0D37">
        <w:tc>
          <w:tcPr>
            <w:tcW w:w="10500" w:type="dxa"/>
            <w:gridSpan w:val="6"/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1. МП «Муниципальное управление и гражданское общество муниципального образования Кандалакшский район»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E979E8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>«Управлени</w:t>
            </w:r>
            <w:r w:rsidR="00E979E8">
              <w:rPr>
                <w:sz w:val="18"/>
                <w:szCs w:val="18"/>
              </w:rPr>
              <w:t>е</w:t>
            </w:r>
            <w:r w:rsidRPr="005355E5">
              <w:rPr>
                <w:sz w:val="18"/>
                <w:szCs w:val="18"/>
              </w:rPr>
              <w:t xml:space="preserve"> муниципальным имуществом м.о. </w:t>
            </w:r>
            <w:proofErr w:type="spellStart"/>
            <w:r w:rsidRPr="005355E5">
              <w:rPr>
                <w:sz w:val="18"/>
                <w:szCs w:val="18"/>
              </w:rPr>
              <w:t>Канда-лакшский</w:t>
            </w:r>
            <w:proofErr w:type="spellEnd"/>
            <w:r w:rsidRPr="005355E5">
              <w:rPr>
                <w:sz w:val="18"/>
                <w:szCs w:val="18"/>
              </w:rPr>
              <w:t xml:space="preserve"> район»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0,75</w:t>
            </w:r>
          </w:p>
        </w:tc>
        <w:tc>
          <w:tcPr>
            <w:tcW w:w="3261" w:type="dxa"/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  <w:lang w:eastAsia="en-US"/>
              </w:rPr>
              <w:t>«Осуществление материально-технического и транспорт-</w:t>
            </w:r>
            <w:proofErr w:type="spellStart"/>
            <w:r w:rsidRPr="005355E5">
              <w:rPr>
                <w:sz w:val="18"/>
                <w:szCs w:val="18"/>
                <w:lang w:eastAsia="en-US"/>
              </w:rPr>
              <w:t>ного</w:t>
            </w:r>
            <w:proofErr w:type="spellEnd"/>
            <w:r w:rsidRPr="005355E5">
              <w:rPr>
                <w:sz w:val="18"/>
                <w:szCs w:val="18"/>
                <w:lang w:eastAsia="en-US"/>
              </w:rPr>
              <w:t xml:space="preserve"> обеспечения деятельности органов местного самоуправления</w:t>
            </w:r>
            <w:r w:rsidRPr="005355E5">
              <w:rPr>
                <w:sz w:val="18"/>
                <w:szCs w:val="18"/>
              </w:rPr>
              <w:t xml:space="preserve"> Кандалакшский район»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5.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  <w:lang w:eastAsia="en-US"/>
              </w:rPr>
              <w:t xml:space="preserve">«Взаимодействие администрации м.о. Кандалакшский район с местным сообществом»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5.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 xml:space="preserve">«Создание условий для обеспечения муниципального управления в м.о. Кандалакшский район»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5.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top w:val="nil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4786" w:type="dxa"/>
            <w:tcBorders>
              <w:top w:val="nil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ind w:right="-99"/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 xml:space="preserve">«Создание условий для обеспечения выполнения переданных государственных полномочий и решения отдельных задач органов местного самоуправления Кандалакшский район»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0,78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 xml:space="preserve">Оценка – 4.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rPr>
                <w:b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В целом по Программе</w:t>
            </w:r>
            <w:r w:rsidR="00D9568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 xml:space="preserve">0,91    </w:t>
            </w:r>
          </w:p>
        </w:tc>
        <w:tc>
          <w:tcPr>
            <w:tcW w:w="3261" w:type="dxa"/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 xml:space="preserve">Оценка – 4.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rPr>
                <w:b/>
                <w:i/>
                <w:sz w:val="18"/>
                <w:szCs w:val="18"/>
              </w:rPr>
            </w:pPr>
            <w:r w:rsidRPr="005355E5">
              <w:rPr>
                <w:b/>
                <w:i/>
                <w:sz w:val="18"/>
                <w:szCs w:val="18"/>
              </w:rPr>
              <w:t>Расчет по  среднеарифметическому значению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0,89</w:t>
            </w:r>
          </w:p>
        </w:tc>
        <w:tc>
          <w:tcPr>
            <w:tcW w:w="3261" w:type="dxa"/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 xml:space="preserve">Оценка – 4.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5355E5">
              <w:rPr>
                <w:bCs/>
                <w:i/>
                <w:sz w:val="18"/>
                <w:szCs w:val="18"/>
              </w:rPr>
              <w:t>Приемлемый уровень эффективности</w:t>
            </w:r>
          </w:p>
        </w:tc>
      </w:tr>
      <w:tr w:rsidR="00485EBB" w:rsidRPr="005355E5" w:rsidTr="005F0D37">
        <w:tc>
          <w:tcPr>
            <w:tcW w:w="10500" w:type="dxa"/>
            <w:gridSpan w:val="6"/>
            <w:tcBorders>
              <w:top w:val="nil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4. МП «Развитие транспортной системы в муниципальном образовании Кандалакшский район»</w:t>
            </w:r>
          </w:p>
        </w:tc>
      </w:tr>
      <w:tr w:rsidR="00485EBB" w:rsidRPr="005355E5" w:rsidTr="005F0D37">
        <w:trPr>
          <w:gridAfter w:val="1"/>
          <w:wAfter w:w="10" w:type="dxa"/>
          <w:trHeight w:val="538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4.1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 xml:space="preserve">«Транспортное обслуживание населения м.о. </w:t>
            </w:r>
            <w:proofErr w:type="spellStart"/>
            <w:r w:rsidRPr="005355E5">
              <w:rPr>
                <w:sz w:val="18"/>
                <w:szCs w:val="18"/>
              </w:rPr>
              <w:t>Канда-лакшский</w:t>
            </w:r>
            <w:proofErr w:type="spellEnd"/>
            <w:r w:rsidRPr="005355E5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0,89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4.2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>«Повышение безопасности дорожного движения и снижения дорожно-транспортного травматизма в м.о. Кандалакшский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5.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rPr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В целом по Программе</w:t>
            </w:r>
            <w:r w:rsidR="00D9568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0,92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 xml:space="preserve">Оценка – 4.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lastRenderedPageBreak/>
              <w:t xml:space="preserve">Приемлемый уровень эффективности. 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rPr>
                <w:b/>
                <w:i/>
                <w:sz w:val="18"/>
                <w:szCs w:val="18"/>
              </w:rPr>
            </w:pPr>
            <w:r w:rsidRPr="005355E5">
              <w:rPr>
                <w:b/>
                <w:i/>
                <w:sz w:val="18"/>
                <w:szCs w:val="18"/>
              </w:rPr>
              <w:t>Расчет по  среднеарифметическому значению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0,94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 xml:space="preserve">Оценка – 4.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5355E5">
              <w:rPr>
                <w:bCs/>
                <w:i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c>
          <w:tcPr>
            <w:tcW w:w="10500" w:type="dxa"/>
            <w:gridSpan w:val="6"/>
            <w:tcBorders>
              <w:top w:val="nil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5. МП «Комфортное жилье и городская среда в муниципальном образовании Кандалакшский район»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5.1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 xml:space="preserve">«Обеспечение жильем отдельных категорий граждан Кандалакшского района»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5.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5.2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355E5">
              <w:rPr>
                <w:sz w:val="18"/>
                <w:szCs w:val="18"/>
                <w:lang w:eastAsia="en-US"/>
              </w:rPr>
              <w:t xml:space="preserve">«Реформирование и регулирование земельных отношений на территории м.о. Кандалакшский район»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0,66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  <w:trHeight w:val="613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355E5">
              <w:rPr>
                <w:sz w:val="18"/>
                <w:szCs w:val="18"/>
                <w:lang w:eastAsia="en-US"/>
              </w:rPr>
              <w:t>«Обеспечение безопасных и благоприятных условий проживания граждан</w:t>
            </w:r>
            <w:r w:rsidRPr="005355E5">
              <w:rPr>
                <w:sz w:val="18"/>
                <w:szCs w:val="18"/>
              </w:rPr>
              <w:t xml:space="preserve"> на территории муниципального образования Кандалакшский район</w:t>
            </w:r>
            <w:r w:rsidRPr="005355E5"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0,87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2.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 xml:space="preserve">Уровень   эффективности ниже среднего.  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5.4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355E5">
              <w:rPr>
                <w:bCs/>
                <w:sz w:val="18"/>
                <w:szCs w:val="18"/>
              </w:rPr>
              <w:t>«</w:t>
            </w:r>
            <w:r w:rsidRPr="005355E5">
              <w:rPr>
                <w:sz w:val="18"/>
                <w:szCs w:val="18"/>
              </w:rPr>
              <w:t>Поддержка и развитие коммунального хозяйства»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0,63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5.5</w:t>
            </w: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«Улучшение жилищных условий многодетных семей Кандалакшского района»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0,89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0,82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rPr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В целом по Программе</w:t>
            </w:r>
            <w:r w:rsidR="00D9568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0,83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rPr>
                <w:b/>
                <w:i/>
                <w:sz w:val="18"/>
                <w:szCs w:val="18"/>
              </w:rPr>
            </w:pPr>
            <w:r w:rsidRPr="005355E5">
              <w:rPr>
                <w:b/>
                <w:i/>
                <w:sz w:val="18"/>
                <w:szCs w:val="18"/>
              </w:rPr>
              <w:t>Расчет по  среднеарифметическому значению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0,83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0,79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5355E5">
              <w:rPr>
                <w:bCs/>
                <w:i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c>
          <w:tcPr>
            <w:tcW w:w="10500" w:type="dxa"/>
            <w:gridSpan w:val="6"/>
            <w:tcBorders>
              <w:top w:val="nil"/>
            </w:tcBorders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6. МП «Информационное общество муниципального образования Кандалакшский район»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6.1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355E5">
              <w:rPr>
                <w:sz w:val="18"/>
                <w:szCs w:val="18"/>
                <w:lang w:eastAsia="en-US"/>
              </w:rPr>
              <w:t xml:space="preserve">«Информатизация деятельности органов местного самоуправления в м.о. Кандалакшский район»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5.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6.2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355E5">
              <w:rPr>
                <w:sz w:val="18"/>
                <w:szCs w:val="18"/>
                <w:lang w:eastAsia="en-US"/>
              </w:rPr>
              <w:t>«О</w:t>
            </w:r>
            <w:r w:rsidRPr="005355E5">
              <w:rPr>
                <w:sz w:val="18"/>
                <w:szCs w:val="18"/>
              </w:rPr>
              <w:t>беспечение предоставления государственных и муниципальных услуг и развитие многофункционального центра в м.о. Кандалакшский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В целом по Программе</w:t>
            </w:r>
            <w:r w:rsidR="00E75DC4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0,96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5EBB" w:rsidRPr="005355E5" w:rsidRDefault="00485EBB" w:rsidP="005F0D37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Оценка – 5.</w:t>
            </w:r>
            <w:r w:rsidRPr="005355E5">
              <w:rPr>
                <w:color w:val="FF0000"/>
                <w:sz w:val="18"/>
                <w:szCs w:val="18"/>
              </w:rPr>
              <w:t xml:space="preserve">      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rPr>
                <w:b/>
                <w:i/>
                <w:sz w:val="18"/>
                <w:szCs w:val="18"/>
              </w:rPr>
            </w:pPr>
            <w:r w:rsidRPr="005355E5">
              <w:rPr>
                <w:b/>
                <w:i/>
                <w:sz w:val="18"/>
                <w:szCs w:val="18"/>
              </w:rPr>
              <w:t xml:space="preserve">Расчет по  среднеарифметическому значению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0,995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0,96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5EBB" w:rsidRPr="005355E5" w:rsidRDefault="00485EBB" w:rsidP="005F0D37">
            <w:pPr>
              <w:autoSpaceDE w:val="0"/>
              <w:autoSpaceDN w:val="0"/>
              <w:adjustRightInd w:val="0"/>
              <w:rPr>
                <w:i/>
                <w:color w:val="FF0000"/>
                <w:sz w:val="18"/>
                <w:szCs w:val="18"/>
              </w:rPr>
            </w:pPr>
            <w:r w:rsidRPr="005355E5">
              <w:rPr>
                <w:b/>
                <w:i/>
                <w:sz w:val="18"/>
                <w:szCs w:val="18"/>
              </w:rPr>
              <w:t>Оценка – 5.</w:t>
            </w:r>
            <w:r w:rsidRPr="005355E5">
              <w:rPr>
                <w:i/>
                <w:color w:val="FF0000"/>
                <w:sz w:val="18"/>
                <w:szCs w:val="18"/>
              </w:rPr>
              <w:t xml:space="preserve">      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5355E5">
              <w:rPr>
                <w:bCs/>
                <w:i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trHeight w:val="184"/>
        </w:trPr>
        <w:tc>
          <w:tcPr>
            <w:tcW w:w="10500" w:type="dxa"/>
            <w:gridSpan w:val="6"/>
            <w:shd w:val="clear" w:color="auto" w:fill="auto"/>
          </w:tcPr>
          <w:p w:rsidR="00485EBB" w:rsidRPr="005355E5" w:rsidRDefault="00485EBB" w:rsidP="005F0D3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 xml:space="preserve">7. МП «Развитие образования Кандалакшского района» 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7.1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 xml:space="preserve">«Содействие развитию дошкольного, образования»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0,72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7.2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 xml:space="preserve">«Содействие развитию общего образования»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0,77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Приемлемый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7.3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>«Содействие развитию дополнительного образования и реализация мероприятий для детей и молодежи»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3.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 xml:space="preserve">Средний уровень эффективности. 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7.4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 xml:space="preserve">«Совершенствование управления муниципальной системой образования»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4.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 xml:space="preserve">Приемлемый уровень эффективности. 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7.5</w:t>
            </w: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>«Создание условий для обеспечения функционирования муниципальной системой образования»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0,98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Оценка – 5.</w:t>
            </w:r>
            <w:r w:rsidRPr="005355E5">
              <w:rPr>
                <w:color w:val="FF0000"/>
                <w:sz w:val="18"/>
                <w:szCs w:val="18"/>
              </w:rPr>
              <w:t xml:space="preserve">      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7.6</w:t>
            </w: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«Оказание поддержки семьям, детям-сиротам и детям, оставшимся без попечения родителей, лицам из их числа»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0,98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Оценка – 5.</w:t>
            </w:r>
            <w:r w:rsidRPr="005355E5">
              <w:rPr>
                <w:color w:val="FF0000"/>
                <w:sz w:val="18"/>
                <w:szCs w:val="18"/>
              </w:rPr>
              <w:t xml:space="preserve">      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rPr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В целом по Программе</w:t>
            </w:r>
            <w:r w:rsidR="00D9568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1,15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0,92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3.</w:t>
            </w:r>
            <w:r w:rsidRPr="005355E5">
              <w:rPr>
                <w:bCs/>
                <w:sz w:val="18"/>
                <w:szCs w:val="18"/>
              </w:rPr>
              <w:t xml:space="preserve">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sz w:val="18"/>
                <w:szCs w:val="18"/>
                <w:lang w:eastAsia="en-US"/>
              </w:rPr>
              <w:t>Средний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rPr>
                <w:b/>
                <w:i/>
                <w:sz w:val="18"/>
                <w:szCs w:val="18"/>
              </w:rPr>
            </w:pPr>
            <w:r w:rsidRPr="005355E5">
              <w:rPr>
                <w:b/>
                <w:i/>
                <w:sz w:val="18"/>
                <w:szCs w:val="18"/>
              </w:rPr>
              <w:t>Расчет по  среднеарифметическому значению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1,146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0,89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Оценка – 3.</w:t>
            </w:r>
            <w:r w:rsidRPr="005355E5">
              <w:rPr>
                <w:bCs/>
                <w:i/>
                <w:sz w:val="18"/>
                <w:szCs w:val="18"/>
              </w:rPr>
              <w:t xml:space="preserve">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5355E5">
              <w:rPr>
                <w:i/>
                <w:sz w:val="18"/>
                <w:szCs w:val="18"/>
                <w:lang w:eastAsia="en-US"/>
              </w:rPr>
              <w:t>Средний уровень эффективности.</w:t>
            </w:r>
          </w:p>
        </w:tc>
      </w:tr>
      <w:tr w:rsidR="00485EBB" w:rsidRPr="005355E5" w:rsidTr="005F0D37">
        <w:trPr>
          <w:trHeight w:val="417"/>
        </w:trPr>
        <w:tc>
          <w:tcPr>
            <w:tcW w:w="10500" w:type="dxa"/>
            <w:gridSpan w:val="6"/>
            <w:shd w:val="clear" w:color="auto" w:fill="auto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9. МП «Экономический потенциал муниципального образования Кандалакшский район»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9.1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85EBB" w:rsidRPr="005355E5" w:rsidRDefault="00485EBB" w:rsidP="005F0D37">
            <w:pPr>
              <w:ind w:right="-42"/>
              <w:jc w:val="both"/>
              <w:rPr>
                <w:bCs/>
                <w:sz w:val="18"/>
                <w:szCs w:val="18"/>
                <w:lang w:eastAsia="en-US"/>
              </w:rPr>
            </w:pPr>
            <w:r w:rsidRPr="005355E5">
              <w:rPr>
                <w:sz w:val="18"/>
                <w:szCs w:val="18"/>
                <w:lang w:eastAsia="en-US"/>
              </w:rPr>
              <w:t xml:space="preserve">«Поддержка малого и среднего предпринимательства в м.о. Кандалакшский район»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5EBB" w:rsidRPr="005355E5" w:rsidRDefault="00485EBB" w:rsidP="005F0D37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Оценка – 5.</w:t>
            </w:r>
            <w:r w:rsidRPr="005355E5">
              <w:rPr>
                <w:color w:val="FF0000"/>
                <w:sz w:val="18"/>
                <w:szCs w:val="18"/>
              </w:rPr>
              <w:t xml:space="preserve">      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Высокая эффективность.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9.2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jc w:val="both"/>
              <w:rPr>
                <w:sz w:val="18"/>
                <w:szCs w:val="18"/>
              </w:rPr>
            </w:pPr>
            <w:r w:rsidRPr="005355E5">
              <w:rPr>
                <w:sz w:val="18"/>
                <w:szCs w:val="18"/>
              </w:rPr>
              <w:t xml:space="preserve">«Развитие внешнеэкономических связей, туризма и формирование благоприятной инвестиционной среды в Кандалакшском районе»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1,13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3.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Cs/>
                <w:sz w:val="18"/>
                <w:szCs w:val="18"/>
              </w:rPr>
              <w:t xml:space="preserve">Средний уровень эффективности. 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D95686">
            <w:pPr>
              <w:rPr>
                <w:b/>
                <w:sz w:val="18"/>
                <w:szCs w:val="18"/>
              </w:rPr>
            </w:pPr>
            <w:r w:rsidRPr="005355E5">
              <w:rPr>
                <w:b/>
                <w:sz w:val="18"/>
                <w:szCs w:val="18"/>
              </w:rPr>
              <w:t>В целом по Программе</w:t>
            </w:r>
            <w:r w:rsidR="00D9568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1,08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b/>
                <w:bCs/>
                <w:sz w:val="18"/>
                <w:szCs w:val="18"/>
              </w:rPr>
              <w:t>Оценка – 3.</w:t>
            </w:r>
            <w:r w:rsidRPr="005355E5">
              <w:rPr>
                <w:bCs/>
                <w:sz w:val="18"/>
                <w:szCs w:val="18"/>
              </w:rPr>
              <w:t xml:space="preserve">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55E5">
              <w:rPr>
                <w:sz w:val="18"/>
                <w:szCs w:val="18"/>
                <w:lang w:eastAsia="en-US"/>
              </w:rPr>
              <w:t>Средний уровень эффективности.</w:t>
            </w:r>
          </w:p>
        </w:tc>
      </w:tr>
      <w:tr w:rsidR="00485EBB" w:rsidRPr="005355E5" w:rsidTr="005F0D37">
        <w:trPr>
          <w:gridAfter w:val="1"/>
          <w:wAfter w:w="10" w:type="dxa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rPr>
                <w:b/>
                <w:i/>
                <w:sz w:val="18"/>
                <w:szCs w:val="18"/>
              </w:rPr>
            </w:pPr>
            <w:r w:rsidRPr="005355E5">
              <w:rPr>
                <w:b/>
                <w:i/>
                <w:sz w:val="18"/>
                <w:szCs w:val="18"/>
              </w:rPr>
              <w:t xml:space="preserve">Расчет по  среднеарифметическому значению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1,065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0,75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5355E5">
              <w:rPr>
                <w:b/>
                <w:bCs/>
                <w:i/>
                <w:sz w:val="18"/>
                <w:szCs w:val="18"/>
              </w:rPr>
              <w:t>Оценка – 3.</w:t>
            </w:r>
            <w:r w:rsidRPr="005355E5">
              <w:rPr>
                <w:bCs/>
                <w:i/>
                <w:sz w:val="18"/>
                <w:szCs w:val="18"/>
              </w:rPr>
              <w:t xml:space="preserve"> </w:t>
            </w:r>
          </w:p>
          <w:p w:rsidR="00485EBB" w:rsidRPr="005355E5" w:rsidRDefault="00485EBB" w:rsidP="005F0D3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5355E5">
              <w:rPr>
                <w:i/>
                <w:sz w:val="18"/>
                <w:szCs w:val="18"/>
                <w:lang w:eastAsia="en-US"/>
              </w:rPr>
              <w:t>Средний уровень эффективности.</w:t>
            </w:r>
          </w:p>
        </w:tc>
      </w:tr>
    </w:tbl>
    <w:p w:rsidR="00485EBB" w:rsidRPr="00D95686" w:rsidRDefault="00D95686" w:rsidP="00485EBB">
      <w:pPr>
        <w:rPr>
          <w:rFonts w:eastAsiaTheme="minorHAnsi"/>
          <w:i/>
          <w:sz w:val="20"/>
          <w:szCs w:val="20"/>
          <w:lang w:eastAsia="en-US"/>
        </w:rPr>
      </w:pPr>
      <w:r w:rsidRPr="00D95686">
        <w:rPr>
          <w:rFonts w:eastAsiaTheme="minorHAnsi"/>
          <w:i/>
          <w:sz w:val="20"/>
          <w:szCs w:val="20"/>
          <w:lang w:eastAsia="en-US"/>
        </w:rPr>
        <w:t xml:space="preserve">(* расчет в целом по программе по данным годового отчета)  </w:t>
      </w:r>
    </w:p>
    <w:p w:rsidR="00D95686" w:rsidRPr="005355E5" w:rsidRDefault="00D95686" w:rsidP="00485E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5EBB" w:rsidRDefault="00485EBB" w:rsidP="00756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55E5">
        <w:rPr>
          <w:sz w:val="22"/>
          <w:szCs w:val="22"/>
        </w:rPr>
        <w:t xml:space="preserve">Как видно из таблицы, </w:t>
      </w:r>
      <w:r>
        <w:rPr>
          <w:sz w:val="22"/>
          <w:szCs w:val="22"/>
        </w:rPr>
        <w:t xml:space="preserve">оценка эффективности, определяемая как </w:t>
      </w:r>
      <w:r w:rsidRPr="005355E5">
        <w:rPr>
          <w:sz w:val="22"/>
          <w:szCs w:val="22"/>
        </w:rPr>
        <w:t>среднеарифметическое значение показателей ДИП и ПФ</w:t>
      </w:r>
      <w:r>
        <w:rPr>
          <w:sz w:val="22"/>
          <w:szCs w:val="22"/>
        </w:rPr>
        <w:t xml:space="preserve"> подпрограмм,</w:t>
      </w:r>
      <w:r w:rsidRPr="005355E5">
        <w:rPr>
          <w:sz w:val="22"/>
          <w:szCs w:val="22"/>
        </w:rPr>
        <w:t xml:space="preserve"> не </w:t>
      </w:r>
      <w:r>
        <w:rPr>
          <w:sz w:val="22"/>
          <w:szCs w:val="22"/>
        </w:rPr>
        <w:t xml:space="preserve">оказало существенного влияния </w:t>
      </w:r>
      <w:r w:rsidRPr="005355E5">
        <w:rPr>
          <w:sz w:val="22"/>
          <w:szCs w:val="22"/>
        </w:rPr>
        <w:t xml:space="preserve">на оценку </w:t>
      </w:r>
      <w:r w:rsidRPr="005355E5">
        <w:rPr>
          <w:sz w:val="22"/>
          <w:szCs w:val="22"/>
        </w:rPr>
        <w:lastRenderedPageBreak/>
        <w:t xml:space="preserve">эффективности реализации </w:t>
      </w:r>
      <w:r w:rsidR="00786040">
        <w:rPr>
          <w:sz w:val="22"/>
          <w:szCs w:val="22"/>
        </w:rPr>
        <w:t>п</w:t>
      </w:r>
      <w:r w:rsidRPr="005355E5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в целом.</w:t>
      </w:r>
    </w:p>
    <w:p w:rsidR="00E75DC4" w:rsidRPr="008546E5" w:rsidRDefault="00E75DC4" w:rsidP="008546E5">
      <w:pPr>
        <w:jc w:val="both"/>
        <w:rPr>
          <w:rFonts w:eastAsiaTheme="minorHAnsi"/>
          <w:sz w:val="22"/>
          <w:szCs w:val="22"/>
          <w:lang w:eastAsia="en-US"/>
        </w:rPr>
      </w:pPr>
    </w:p>
    <w:p w:rsidR="00714F77" w:rsidRDefault="00703694" w:rsidP="00714F77">
      <w:pPr>
        <w:jc w:val="center"/>
        <w:rPr>
          <w:b/>
          <w:sz w:val="22"/>
          <w:szCs w:val="22"/>
        </w:rPr>
      </w:pPr>
      <w:r w:rsidRPr="008402E9">
        <w:rPr>
          <w:b/>
          <w:sz w:val="22"/>
          <w:szCs w:val="22"/>
        </w:rPr>
        <w:t xml:space="preserve">ВЫВОД </w:t>
      </w:r>
    </w:p>
    <w:p w:rsidR="00986EBC" w:rsidRDefault="00986EBC" w:rsidP="00714F77">
      <w:pPr>
        <w:jc w:val="center"/>
        <w:rPr>
          <w:b/>
          <w:sz w:val="22"/>
          <w:szCs w:val="22"/>
        </w:rPr>
      </w:pPr>
    </w:p>
    <w:p w:rsidR="00986EBC" w:rsidRPr="00986EBC" w:rsidRDefault="00BA33B8" w:rsidP="00986EBC">
      <w:pPr>
        <w:jc w:val="both"/>
        <w:rPr>
          <w:b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="00986EBC" w:rsidRPr="006F01F6">
        <w:rPr>
          <w:rFonts w:eastAsiaTheme="minorHAnsi"/>
          <w:sz w:val="22"/>
          <w:szCs w:val="22"/>
          <w:lang w:eastAsia="en-US"/>
        </w:rPr>
        <w:t>В 2021г. на территории муниципального образования Кандалакшский район реализовывалось 11 муниципальных программ и 22 подпрограммы</w:t>
      </w:r>
      <w:r w:rsidR="00986EBC">
        <w:rPr>
          <w:rFonts w:eastAsiaTheme="minorHAnsi"/>
          <w:sz w:val="22"/>
          <w:szCs w:val="22"/>
          <w:lang w:eastAsia="en-US"/>
        </w:rPr>
        <w:t>.</w:t>
      </w:r>
    </w:p>
    <w:p w:rsidR="00EC0BAA" w:rsidRPr="00986EBC" w:rsidRDefault="00790923" w:rsidP="00BA33B8">
      <w:pPr>
        <w:pStyle w:val="a3"/>
        <w:ind w:left="0" w:firstLine="567"/>
        <w:jc w:val="both"/>
        <w:rPr>
          <w:sz w:val="22"/>
          <w:szCs w:val="22"/>
        </w:rPr>
      </w:pPr>
      <w:r w:rsidRPr="008402E9">
        <w:rPr>
          <w:rFonts w:eastAsiaTheme="minorHAnsi"/>
          <w:sz w:val="22"/>
          <w:szCs w:val="22"/>
          <w:lang w:eastAsia="en-US"/>
        </w:rPr>
        <w:t xml:space="preserve">Структура </w:t>
      </w:r>
      <w:r w:rsidR="00C71085" w:rsidRPr="008402E9">
        <w:rPr>
          <w:rFonts w:eastAsiaTheme="minorHAnsi"/>
          <w:sz w:val="22"/>
          <w:szCs w:val="22"/>
          <w:lang w:eastAsia="en-US"/>
        </w:rPr>
        <w:t xml:space="preserve">действующих муниципальных </w:t>
      </w:r>
      <w:r w:rsidR="00873FB6">
        <w:rPr>
          <w:rFonts w:eastAsiaTheme="minorHAnsi"/>
          <w:sz w:val="22"/>
          <w:szCs w:val="22"/>
          <w:lang w:eastAsia="en-US"/>
        </w:rPr>
        <w:t>П</w:t>
      </w:r>
      <w:r w:rsidRPr="008402E9">
        <w:rPr>
          <w:rFonts w:eastAsiaTheme="minorHAnsi"/>
          <w:sz w:val="22"/>
          <w:szCs w:val="22"/>
          <w:lang w:eastAsia="en-US"/>
        </w:rPr>
        <w:t>рограмм</w:t>
      </w:r>
      <w:r w:rsidR="00873FB6">
        <w:rPr>
          <w:rFonts w:eastAsiaTheme="minorHAnsi"/>
          <w:sz w:val="22"/>
          <w:szCs w:val="22"/>
          <w:lang w:eastAsia="en-US"/>
        </w:rPr>
        <w:t xml:space="preserve"> (подпрограмм)</w:t>
      </w:r>
      <w:r w:rsidRPr="008402E9">
        <w:rPr>
          <w:rFonts w:eastAsiaTheme="minorHAnsi"/>
          <w:sz w:val="22"/>
          <w:szCs w:val="22"/>
          <w:lang w:eastAsia="en-US"/>
        </w:rPr>
        <w:t xml:space="preserve"> в целом соблюдена.</w:t>
      </w:r>
    </w:p>
    <w:p w:rsidR="00EC0BAA" w:rsidRDefault="00EC0BAA" w:rsidP="00BA33B8">
      <w:pPr>
        <w:ind w:firstLine="567"/>
        <w:jc w:val="both"/>
        <w:rPr>
          <w:sz w:val="22"/>
          <w:szCs w:val="22"/>
        </w:rPr>
      </w:pPr>
      <w:r w:rsidRPr="008402E9">
        <w:rPr>
          <w:sz w:val="22"/>
          <w:szCs w:val="22"/>
        </w:rPr>
        <w:t xml:space="preserve">Финансовое обеспечение, предусмотренное паспортами </w:t>
      </w:r>
      <w:r w:rsidR="00BA33B8">
        <w:rPr>
          <w:sz w:val="22"/>
          <w:szCs w:val="22"/>
        </w:rPr>
        <w:t>п</w:t>
      </w:r>
      <w:r w:rsidRPr="008402E9">
        <w:rPr>
          <w:sz w:val="22"/>
          <w:szCs w:val="22"/>
        </w:rPr>
        <w:t>рограмм</w:t>
      </w:r>
      <w:r w:rsidR="00873FB6">
        <w:rPr>
          <w:sz w:val="22"/>
          <w:szCs w:val="22"/>
        </w:rPr>
        <w:t xml:space="preserve"> (подпрограмм)</w:t>
      </w:r>
      <w:r w:rsidRPr="008402E9">
        <w:rPr>
          <w:sz w:val="22"/>
          <w:szCs w:val="22"/>
        </w:rPr>
        <w:t>, в полном объеме запланирован</w:t>
      </w:r>
      <w:r w:rsidR="004556CD" w:rsidRPr="008402E9">
        <w:rPr>
          <w:sz w:val="22"/>
          <w:szCs w:val="22"/>
        </w:rPr>
        <w:t>о</w:t>
      </w:r>
      <w:r w:rsidRPr="008402E9">
        <w:rPr>
          <w:sz w:val="22"/>
          <w:szCs w:val="22"/>
        </w:rPr>
        <w:t xml:space="preserve"> в расходной части районного бюджета на 2021 год и подтверждено итогами экспертно-аналитического мероприятия. </w:t>
      </w:r>
    </w:p>
    <w:p w:rsidR="00986EBC" w:rsidRPr="006F01F6" w:rsidRDefault="00986EBC" w:rsidP="00986EBC">
      <w:pPr>
        <w:pStyle w:val="ConsPlusTitlePage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6F01F6">
        <w:rPr>
          <w:rFonts w:ascii="Times New Roman" w:hAnsi="Times New Roman" w:cs="Times New Roman"/>
          <w:sz w:val="22"/>
          <w:szCs w:val="22"/>
        </w:rPr>
        <w:t xml:space="preserve">ценка эффективности реализации муниципальных </w:t>
      </w:r>
      <w:r w:rsidR="00BA33B8">
        <w:rPr>
          <w:rFonts w:ascii="Times New Roman" w:hAnsi="Times New Roman" w:cs="Times New Roman"/>
          <w:sz w:val="22"/>
          <w:szCs w:val="22"/>
        </w:rPr>
        <w:t>п</w:t>
      </w:r>
      <w:r w:rsidRPr="006F01F6">
        <w:rPr>
          <w:rFonts w:ascii="Times New Roman" w:hAnsi="Times New Roman" w:cs="Times New Roman"/>
          <w:sz w:val="22"/>
          <w:szCs w:val="22"/>
        </w:rPr>
        <w:t>рограмм</w:t>
      </w:r>
      <w:r>
        <w:rPr>
          <w:rFonts w:ascii="Times New Roman" w:hAnsi="Times New Roman" w:cs="Times New Roman"/>
          <w:sz w:val="22"/>
          <w:szCs w:val="22"/>
        </w:rPr>
        <w:t xml:space="preserve"> (подпрограмм)</w:t>
      </w:r>
      <w:r w:rsidRPr="006F01F6">
        <w:rPr>
          <w:rFonts w:ascii="Times New Roman" w:hAnsi="Times New Roman" w:cs="Times New Roman"/>
          <w:sz w:val="22"/>
          <w:szCs w:val="22"/>
        </w:rPr>
        <w:t xml:space="preserve"> Заказчиками проведена по двум направлениям:</w:t>
      </w:r>
    </w:p>
    <w:p w:rsidR="00986EBC" w:rsidRPr="006F01F6" w:rsidRDefault="00986EBC" w:rsidP="00986EBC">
      <w:pPr>
        <w:pStyle w:val="ConsPlusNormal"/>
        <w:ind w:firstLine="539"/>
        <w:jc w:val="both"/>
        <w:rPr>
          <w:sz w:val="22"/>
          <w:szCs w:val="22"/>
        </w:rPr>
      </w:pPr>
      <w:r w:rsidRPr="006F01F6">
        <w:rPr>
          <w:sz w:val="22"/>
          <w:szCs w:val="22"/>
        </w:rPr>
        <w:t>- оценка достижения плановых значений индикаторов</w:t>
      </w:r>
      <w:r>
        <w:rPr>
          <w:sz w:val="22"/>
          <w:szCs w:val="22"/>
        </w:rPr>
        <w:t xml:space="preserve"> </w:t>
      </w:r>
      <w:r w:rsidRPr="006F01F6">
        <w:rPr>
          <w:sz w:val="22"/>
          <w:szCs w:val="22"/>
        </w:rPr>
        <w:t xml:space="preserve">(результативность </w:t>
      </w:r>
      <w:r>
        <w:rPr>
          <w:sz w:val="22"/>
          <w:szCs w:val="22"/>
        </w:rPr>
        <w:t>п</w:t>
      </w:r>
      <w:r w:rsidRPr="006F01F6">
        <w:rPr>
          <w:sz w:val="22"/>
          <w:szCs w:val="22"/>
        </w:rPr>
        <w:t>рограммы</w:t>
      </w:r>
      <w:r>
        <w:rPr>
          <w:sz w:val="22"/>
          <w:szCs w:val="22"/>
        </w:rPr>
        <w:t>/ подпрограммы</w:t>
      </w:r>
      <w:r w:rsidRPr="006F01F6">
        <w:rPr>
          <w:sz w:val="22"/>
          <w:szCs w:val="22"/>
        </w:rPr>
        <w:t>);</w:t>
      </w:r>
    </w:p>
    <w:p w:rsidR="00986EBC" w:rsidRPr="008402E9" w:rsidRDefault="00986EBC" w:rsidP="00986EBC">
      <w:pPr>
        <w:pStyle w:val="ConsPlusNormal"/>
        <w:ind w:firstLine="539"/>
        <w:jc w:val="both"/>
        <w:rPr>
          <w:sz w:val="22"/>
          <w:szCs w:val="22"/>
        </w:rPr>
      </w:pPr>
      <w:r w:rsidRPr="006F01F6">
        <w:rPr>
          <w:sz w:val="22"/>
          <w:szCs w:val="22"/>
        </w:rPr>
        <w:t xml:space="preserve">- оценка полноты исполнения </w:t>
      </w:r>
      <w:r>
        <w:rPr>
          <w:sz w:val="22"/>
          <w:szCs w:val="22"/>
        </w:rPr>
        <w:t>(финансирования) п</w:t>
      </w:r>
      <w:r w:rsidRPr="006F01F6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 xml:space="preserve">(подпрограммы) </w:t>
      </w:r>
      <w:r w:rsidRPr="006F01F6">
        <w:rPr>
          <w:sz w:val="22"/>
          <w:szCs w:val="22"/>
        </w:rPr>
        <w:t>(по кассовым расходам</w:t>
      </w:r>
      <w:r>
        <w:rPr>
          <w:sz w:val="22"/>
          <w:szCs w:val="22"/>
        </w:rPr>
        <w:t xml:space="preserve"> в отношении тех мероприятий, по которым   предусмотрено финансирование).</w:t>
      </w:r>
    </w:p>
    <w:p w:rsidR="00790923" w:rsidRPr="008402E9" w:rsidRDefault="00790923" w:rsidP="00790923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02E9">
        <w:rPr>
          <w:rFonts w:eastAsiaTheme="minorHAnsi"/>
          <w:sz w:val="22"/>
          <w:szCs w:val="22"/>
          <w:lang w:eastAsia="en-US"/>
        </w:rPr>
        <w:t>Во исполнение</w:t>
      </w:r>
      <w:r w:rsidR="00C71085" w:rsidRPr="008402E9">
        <w:rPr>
          <w:rFonts w:eastAsiaTheme="minorHAnsi"/>
          <w:sz w:val="22"/>
          <w:szCs w:val="22"/>
          <w:lang w:eastAsia="en-US"/>
        </w:rPr>
        <w:t xml:space="preserve"> </w:t>
      </w:r>
      <w:r w:rsidR="00986EBC">
        <w:rPr>
          <w:rFonts w:eastAsiaTheme="minorHAnsi"/>
          <w:sz w:val="22"/>
          <w:szCs w:val="22"/>
          <w:lang w:eastAsia="en-US"/>
        </w:rPr>
        <w:t xml:space="preserve">муниципальных </w:t>
      </w:r>
      <w:r w:rsidR="00C71085" w:rsidRPr="008402E9">
        <w:rPr>
          <w:rFonts w:eastAsiaTheme="minorHAnsi"/>
          <w:sz w:val="22"/>
          <w:szCs w:val="22"/>
          <w:lang w:eastAsia="en-US"/>
        </w:rPr>
        <w:t>норм</w:t>
      </w:r>
      <w:r w:rsidRPr="008402E9">
        <w:rPr>
          <w:rFonts w:eastAsiaTheme="minorHAnsi"/>
          <w:sz w:val="22"/>
          <w:szCs w:val="22"/>
          <w:lang w:eastAsia="en-US"/>
        </w:rPr>
        <w:t>:</w:t>
      </w:r>
    </w:p>
    <w:p w:rsidR="00790923" w:rsidRPr="008402E9" w:rsidRDefault="00790923" w:rsidP="004560B4">
      <w:pPr>
        <w:pStyle w:val="a3"/>
        <w:numPr>
          <w:ilvl w:val="0"/>
          <w:numId w:val="9"/>
        </w:numPr>
        <w:ind w:left="0" w:firstLine="284"/>
        <w:jc w:val="both"/>
        <w:rPr>
          <w:rFonts w:eastAsiaTheme="minorHAnsi"/>
          <w:sz w:val="22"/>
          <w:szCs w:val="22"/>
          <w:lang w:eastAsia="en-US"/>
        </w:rPr>
      </w:pPr>
      <w:r w:rsidRPr="008402E9">
        <w:rPr>
          <w:sz w:val="22"/>
          <w:szCs w:val="22"/>
          <w:lang w:bidi="ru-RU"/>
        </w:rPr>
        <w:t>все м</w:t>
      </w:r>
      <w:r w:rsidRPr="008402E9">
        <w:rPr>
          <w:rFonts w:eastAsiaTheme="minorHAnsi"/>
          <w:sz w:val="22"/>
          <w:szCs w:val="22"/>
          <w:lang w:eastAsia="en-US"/>
        </w:rPr>
        <w:t xml:space="preserve">униципальные </w:t>
      </w:r>
      <w:r w:rsidR="00BA33B8">
        <w:rPr>
          <w:rFonts w:eastAsiaTheme="minorHAnsi"/>
          <w:sz w:val="22"/>
          <w:szCs w:val="22"/>
          <w:lang w:eastAsia="en-US"/>
        </w:rPr>
        <w:t>п</w:t>
      </w:r>
      <w:r w:rsidRPr="008402E9">
        <w:rPr>
          <w:rFonts w:eastAsiaTheme="minorHAnsi"/>
          <w:sz w:val="22"/>
          <w:szCs w:val="22"/>
          <w:lang w:eastAsia="en-US"/>
        </w:rPr>
        <w:t xml:space="preserve">рограммы, изменения к ним, а также информация о ходе и результатах реализации </w:t>
      </w:r>
      <w:r w:rsidR="00BA33B8">
        <w:rPr>
          <w:rFonts w:eastAsiaTheme="minorHAnsi"/>
          <w:sz w:val="22"/>
          <w:szCs w:val="22"/>
          <w:lang w:eastAsia="en-US"/>
        </w:rPr>
        <w:t>п</w:t>
      </w:r>
      <w:r w:rsidRPr="008402E9">
        <w:rPr>
          <w:rFonts w:eastAsiaTheme="minorHAnsi"/>
          <w:sz w:val="22"/>
          <w:szCs w:val="22"/>
          <w:lang w:eastAsia="en-US"/>
        </w:rPr>
        <w:t>рограмм (подпрограмм) размещены на официальном сайте Администрации муниципального образования</w:t>
      </w:r>
      <w:r w:rsidR="0006569C" w:rsidRPr="008402E9">
        <w:rPr>
          <w:rFonts w:eastAsiaTheme="minorHAnsi"/>
          <w:sz w:val="22"/>
          <w:szCs w:val="22"/>
          <w:lang w:eastAsia="en-US"/>
        </w:rPr>
        <w:t>;</w:t>
      </w:r>
      <w:r w:rsidRPr="008402E9">
        <w:rPr>
          <w:rFonts w:eastAsiaTheme="minorHAnsi"/>
          <w:sz w:val="22"/>
          <w:szCs w:val="22"/>
          <w:lang w:eastAsia="en-US"/>
        </w:rPr>
        <w:t xml:space="preserve"> </w:t>
      </w:r>
    </w:p>
    <w:p w:rsidR="00EC0BAA" w:rsidRPr="008402E9" w:rsidRDefault="00790923" w:rsidP="004560B4">
      <w:pPr>
        <w:pStyle w:val="a3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8402E9">
        <w:rPr>
          <w:sz w:val="22"/>
          <w:szCs w:val="22"/>
        </w:rPr>
        <w:t>о</w:t>
      </w:r>
      <w:r w:rsidR="003E0B37" w:rsidRPr="008402E9">
        <w:rPr>
          <w:sz w:val="22"/>
          <w:szCs w:val="22"/>
        </w:rPr>
        <w:t xml:space="preserve">тчеты Заказчиков об эффективности реализации муниципальных программ за 2021 год и </w:t>
      </w:r>
      <w:r w:rsidR="001477D6">
        <w:rPr>
          <w:sz w:val="22"/>
          <w:szCs w:val="22"/>
        </w:rPr>
        <w:t>С</w:t>
      </w:r>
      <w:r w:rsidR="003E0B37" w:rsidRPr="008402E9">
        <w:rPr>
          <w:sz w:val="22"/>
          <w:szCs w:val="22"/>
        </w:rPr>
        <w:t>водный отчет Отдела экономического развития администрации м.о.</w:t>
      </w:r>
      <w:r w:rsidR="004556CD" w:rsidRPr="008402E9">
        <w:rPr>
          <w:sz w:val="22"/>
          <w:szCs w:val="22"/>
        </w:rPr>
        <w:t xml:space="preserve"> </w:t>
      </w:r>
      <w:r w:rsidR="003E0B37" w:rsidRPr="008402E9">
        <w:rPr>
          <w:sz w:val="22"/>
          <w:szCs w:val="22"/>
        </w:rPr>
        <w:t xml:space="preserve">Кандалакшский район сформированы </w:t>
      </w:r>
      <w:r w:rsidR="00244A54" w:rsidRPr="008402E9">
        <w:rPr>
          <w:sz w:val="22"/>
          <w:szCs w:val="22"/>
        </w:rPr>
        <w:t xml:space="preserve">в срок, в объеме и </w:t>
      </w:r>
      <w:r w:rsidR="003E0B37" w:rsidRPr="008402E9">
        <w:rPr>
          <w:sz w:val="22"/>
          <w:szCs w:val="22"/>
        </w:rPr>
        <w:t xml:space="preserve">с учетом </w:t>
      </w:r>
      <w:r w:rsidR="0006569C" w:rsidRPr="008402E9">
        <w:rPr>
          <w:sz w:val="22"/>
          <w:szCs w:val="22"/>
        </w:rPr>
        <w:t xml:space="preserve">установленных </w:t>
      </w:r>
      <w:r w:rsidR="003E0B37" w:rsidRPr="008402E9">
        <w:rPr>
          <w:sz w:val="22"/>
          <w:szCs w:val="22"/>
        </w:rPr>
        <w:t>требований</w:t>
      </w:r>
      <w:r w:rsidR="0006569C" w:rsidRPr="008402E9">
        <w:rPr>
          <w:sz w:val="22"/>
          <w:szCs w:val="22"/>
        </w:rPr>
        <w:t>;</w:t>
      </w:r>
    </w:p>
    <w:p w:rsidR="004209F9" w:rsidRPr="008402E9" w:rsidRDefault="00790923" w:rsidP="004560B4">
      <w:pPr>
        <w:pStyle w:val="a3"/>
        <w:numPr>
          <w:ilvl w:val="0"/>
          <w:numId w:val="9"/>
        </w:numPr>
        <w:ind w:left="0" w:firstLine="284"/>
        <w:jc w:val="both"/>
        <w:rPr>
          <w:b/>
          <w:sz w:val="22"/>
          <w:szCs w:val="22"/>
        </w:rPr>
      </w:pPr>
      <w:r w:rsidRPr="008402E9">
        <w:rPr>
          <w:sz w:val="22"/>
          <w:szCs w:val="22"/>
        </w:rPr>
        <w:t>ц</w:t>
      </w:r>
      <w:r w:rsidR="00435491" w:rsidRPr="008402E9">
        <w:rPr>
          <w:sz w:val="22"/>
          <w:szCs w:val="22"/>
        </w:rPr>
        <w:t xml:space="preserve">елевые показатели </w:t>
      </w:r>
      <w:r w:rsidR="00BA33B8">
        <w:rPr>
          <w:sz w:val="22"/>
          <w:szCs w:val="22"/>
        </w:rPr>
        <w:t>п</w:t>
      </w:r>
      <w:r w:rsidR="00244A54" w:rsidRPr="008402E9">
        <w:rPr>
          <w:sz w:val="22"/>
          <w:szCs w:val="22"/>
        </w:rPr>
        <w:t xml:space="preserve">рограмм (подпрограмм) </w:t>
      </w:r>
      <w:r w:rsidR="004560B4" w:rsidRPr="00332FA4">
        <w:rPr>
          <w:sz w:val="22"/>
          <w:szCs w:val="22"/>
        </w:rPr>
        <w:t>соответствуют</w:t>
      </w:r>
      <w:r w:rsidR="004560B4">
        <w:rPr>
          <w:sz w:val="22"/>
          <w:szCs w:val="22"/>
        </w:rPr>
        <w:t xml:space="preserve"> </w:t>
      </w:r>
      <w:r w:rsidRPr="008402E9">
        <w:rPr>
          <w:sz w:val="22"/>
          <w:szCs w:val="22"/>
        </w:rPr>
        <w:t xml:space="preserve">утвержденным </w:t>
      </w:r>
      <w:r w:rsidR="00435491" w:rsidRPr="008402E9">
        <w:rPr>
          <w:sz w:val="22"/>
          <w:szCs w:val="22"/>
        </w:rPr>
        <w:t>функциональным критериям, и подтверждаются данными статистического и ведомственного наблюдения, за исключением отдельных показателей</w:t>
      </w:r>
      <w:r w:rsidR="0006569C" w:rsidRPr="008402E9">
        <w:rPr>
          <w:sz w:val="22"/>
          <w:szCs w:val="22"/>
        </w:rPr>
        <w:t>;</w:t>
      </w:r>
    </w:p>
    <w:p w:rsidR="009D30AE" w:rsidRPr="008402E9" w:rsidRDefault="009D30AE" w:rsidP="004560B4">
      <w:pPr>
        <w:pStyle w:val="a3"/>
        <w:numPr>
          <w:ilvl w:val="0"/>
          <w:numId w:val="8"/>
        </w:numPr>
        <w:ind w:left="0" w:firstLine="284"/>
        <w:jc w:val="both"/>
        <w:rPr>
          <w:color w:val="000000"/>
          <w:sz w:val="22"/>
          <w:szCs w:val="22"/>
        </w:rPr>
      </w:pPr>
      <w:r w:rsidRPr="008402E9">
        <w:rPr>
          <w:color w:val="000000"/>
          <w:sz w:val="22"/>
          <w:szCs w:val="22"/>
        </w:rPr>
        <w:t xml:space="preserve">Заказчиками в целом подтверждена достаточность объемов финансирования </w:t>
      </w:r>
      <w:r w:rsidR="00BA33B8">
        <w:rPr>
          <w:color w:val="000000"/>
          <w:sz w:val="22"/>
          <w:szCs w:val="22"/>
        </w:rPr>
        <w:t>п</w:t>
      </w:r>
      <w:r w:rsidRPr="008402E9">
        <w:rPr>
          <w:color w:val="000000"/>
          <w:sz w:val="22"/>
          <w:szCs w:val="22"/>
        </w:rPr>
        <w:t>рограмм</w:t>
      </w:r>
      <w:r w:rsidR="00873FB6">
        <w:rPr>
          <w:color w:val="000000"/>
          <w:sz w:val="22"/>
          <w:szCs w:val="22"/>
        </w:rPr>
        <w:t xml:space="preserve">                    </w:t>
      </w:r>
      <w:proofErr w:type="gramStart"/>
      <w:r w:rsidR="00873FB6">
        <w:rPr>
          <w:color w:val="000000"/>
          <w:sz w:val="22"/>
          <w:szCs w:val="22"/>
        </w:rPr>
        <w:t xml:space="preserve">   (</w:t>
      </w:r>
      <w:proofErr w:type="gramEnd"/>
      <w:r w:rsidR="00873FB6">
        <w:rPr>
          <w:color w:val="000000"/>
          <w:sz w:val="22"/>
          <w:szCs w:val="22"/>
        </w:rPr>
        <w:t>подпрограмм)</w:t>
      </w:r>
      <w:r w:rsidRPr="008402E9">
        <w:rPr>
          <w:color w:val="000000"/>
          <w:sz w:val="22"/>
          <w:szCs w:val="22"/>
        </w:rPr>
        <w:t xml:space="preserve"> на очередной финансовый год;</w:t>
      </w:r>
    </w:p>
    <w:p w:rsidR="00A5511A" w:rsidRPr="008402E9" w:rsidRDefault="005419AA" w:rsidP="004560B4">
      <w:pPr>
        <w:pStyle w:val="a3"/>
        <w:numPr>
          <w:ilvl w:val="0"/>
          <w:numId w:val="8"/>
        </w:numPr>
        <w:ind w:left="0" w:firstLine="284"/>
        <w:jc w:val="both"/>
        <w:rPr>
          <w:color w:val="000000"/>
          <w:sz w:val="22"/>
          <w:szCs w:val="22"/>
        </w:rPr>
      </w:pPr>
      <w:r w:rsidRPr="008402E9">
        <w:rPr>
          <w:color w:val="000000"/>
          <w:sz w:val="22"/>
          <w:szCs w:val="22"/>
        </w:rPr>
        <w:t>Заказчик</w:t>
      </w:r>
      <w:r w:rsidR="00244A54" w:rsidRPr="008402E9">
        <w:rPr>
          <w:color w:val="000000"/>
          <w:sz w:val="22"/>
          <w:szCs w:val="22"/>
        </w:rPr>
        <w:t>ами</w:t>
      </w:r>
      <w:r w:rsidRPr="008402E9">
        <w:rPr>
          <w:color w:val="000000"/>
          <w:sz w:val="22"/>
          <w:szCs w:val="22"/>
        </w:rPr>
        <w:t xml:space="preserve"> объективно оценена </w:t>
      </w:r>
      <w:r w:rsidR="00244A54" w:rsidRPr="008402E9">
        <w:rPr>
          <w:color w:val="000000"/>
          <w:sz w:val="22"/>
          <w:szCs w:val="22"/>
        </w:rPr>
        <w:t>необходимость</w:t>
      </w:r>
      <w:r w:rsidR="00A5511A" w:rsidRPr="008402E9">
        <w:rPr>
          <w:color w:val="000000"/>
          <w:sz w:val="22"/>
          <w:szCs w:val="22"/>
        </w:rPr>
        <w:t>:</w:t>
      </w:r>
    </w:p>
    <w:p w:rsidR="00A5511A" w:rsidRPr="008402E9" w:rsidRDefault="00A5511A" w:rsidP="00A5511A">
      <w:pPr>
        <w:pStyle w:val="a3"/>
        <w:ind w:left="0"/>
        <w:jc w:val="both"/>
        <w:rPr>
          <w:color w:val="000000"/>
          <w:sz w:val="22"/>
          <w:szCs w:val="22"/>
        </w:rPr>
      </w:pPr>
      <w:r w:rsidRPr="008402E9">
        <w:rPr>
          <w:color w:val="000000"/>
          <w:sz w:val="22"/>
          <w:szCs w:val="22"/>
        </w:rPr>
        <w:t xml:space="preserve">         </w:t>
      </w:r>
      <w:r w:rsidR="00861CA8">
        <w:rPr>
          <w:color w:val="000000"/>
          <w:sz w:val="22"/>
          <w:szCs w:val="22"/>
        </w:rPr>
        <w:t xml:space="preserve"> </w:t>
      </w:r>
      <w:r w:rsidRPr="008402E9">
        <w:rPr>
          <w:color w:val="000000"/>
          <w:sz w:val="22"/>
          <w:szCs w:val="22"/>
        </w:rPr>
        <w:t xml:space="preserve">- </w:t>
      </w:r>
      <w:r w:rsidR="00244A54" w:rsidRPr="008402E9">
        <w:rPr>
          <w:color w:val="000000"/>
          <w:sz w:val="22"/>
          <w:szCs w:val="22"/>
        </w:rPr>
        <w:t xml:space="preserve"> </w:t>
      </w:r>
      <w:r w:rsidRPr="008402E9">
        <w:rPr>
          <w:color w:val="000000"/>
          <w:sz w:val="22"/>
          <w:szCs w:val="22"/>
        </w:rPr>
        <w:t>в привлечении дополнительных источников финансирования программных мероприятий</w:t>
      </w:r>
      <w:r w:rsidR="00E2521F">
        <w:rPr>
          <w:color w:val="000000"/>
          <w:sz w:val="22"/>
          <w:szCs w:val="22"/>
        </w:rPr>
        <w:t>;</w:t>
      </w:r>
      <w:r w:rsidRPr="008402E9">
        <w:rPr>
          <w:color w:val="000000"/>
          <w:sz w:val="22"/>
          <w:szCs w:val="22"/>
        </w:rPr>
        <w:t xml:space="preserve"> </w:t>
      </w:r>
    </w:p>
    <w:p w:rsidR="00A5511A" w:rsidRPr="008402E9" w:rsidRDefault="00A5511A" w:rsidP="00A5511A">
      <w:pPr>
        <w:pStyle w:val="a3"/>
        <w:ind w:left="0"/>
        <w:jc w:val="both"/>
        <w:rPr>
          <w:color w:val="000000"/>
          <w:sz w:val="22"/>
          <w:szCs w:val="22"/>
        </w:rPr>
      </w:pPr>
      <w:r w:rsidRPr="008402E9">
        <w:rPr>
          <w:color w:val="000000"/>
          <w:sz w:val="22"/>
          <w:szCs w:val="22"/>
        </w:rPr>
        <w:t xml:space="preserve">          - в </w:t>
      </w:r>
      <w:r w:rsidR="00243402" w:rsidRPr="008402E9">
        <w:rPr>
          <w:color w:val="000000"/>
          <w:sz w:val="22"/>
          <w:szCs w:val="22"/>
        </w:rPr>
        <w:t>пересмотр</w:t>
      </w:r>
      <w:r w:rsidRPr="008402E9">
        <w:rPr>
          <w:color w:val="000000"/>
          <w:sz w:val="22"/>
          <w:szCs w:val="22"/>
        </w:rPr>
        <w:t>е</w:t>
      </w:r>
      <w:r w:rsidR="00243402" w:rsidRPr="008402E9">
        <w:rPr>
          <w:color w:val="000000"/>
          <w:sz w:val="22"/>
          <w:szCs w:val="22"/>
        </w:rPr>
        <w:t xml:space="preserve"> муниципальных программ (подпрограмм) в части своевременности корректировки значений показателей (индикаторов), влияющих на эффективность программ</w:t>
      </w:r>
      <w:r w:rsidR="00E2521F">
        <w:rPr>
          <w:color w:val="000000"/>
          <w:sz w:val="22"/>
          <w:szCs w:val="22"/>
        </w:rPr>
        <w:t>;</w:t>
      </w:r>
      <w:r w:rsidR="00243402" w:rsidRPr="008402E9">
        <w:rPr>
          <w:color w:val="000000"/>
          <w:sz w:val="22"/>
          <w:szCs w:val="22"/>
        </w:rPr>
        <w:t xml:space="preserve"> </w:t>
      </w:r>
    </w:p>
    <w:p w:rsidR="00B553DE" w:rsidRPr="00986EBC" w:rsidRDefault="00A5511A" w:rsidP="005579A4">
      <w:pPr>
        <w:pStyle w:val="a3"/>
        <w:ind w:left="0"/>
        <w:jc w:val="both"/>
        <w:rPr>
          <w:color w:val="000000"/>
          <w:sz w:val="22"/>
          <w:szCs w:val="22"/>
        </w:rPr>
      </w:pPr>
      <w:r w:rsidRPr="008402E9">
        <w:rPr>
          <w:color w:val="000000"/>
          <w:sz w:val="22"/>
          <w:szCs w:val="22"/>
        </w:rPr>
        <w:t xml:space="preserve">          - </w:t>
      </w:r>
      <w:r w:rsidR="00244A54" w:rsidRPr="008402E9">
        <w:rPr>
          <w:color w:val="000000"/>
          <w:sz w:val="22"/>
          <w:szCs w:val="22"/>
        </w:rPr>
        <w:t>контрол</w:t>
      </w:r>
      <w:r w:rsidR="00243402" w:rsidRPr="008402E9">
        <w:rPr>
          <w:color w:val="000000"/>
          <w:sz w:val="22"/>
          <w:szCs w:val="22"/>
        </w:rPr>
        <w:t>я</w:t>
      </w:r>
      <w:r w:rsidR="00244A54" w:rsidRPr="008402E9">
        <w:rPr>
          <w:color w:val="000000"/>
          <w:sz w:val="22"/>
          <w:szCs w:val="22"/>
        </w:rPr>
        <w:t xml:space="preserve"> за исполнением </w:t>
      </w:r>
      <w:r w:rsidR="00101D31" w:rsidRPr="008402E9">
        <w:rPr>
          <w:color w:val="000000"/>
          <w:sz w:val="22"/>
          <w:szCs w:val="22"/>
        </w:rPr>
        <w:t xml:space="preserve">программных </w:t>
      </w:r>
      <w:r w:rsidR="00244A54" w:rsidRPr="008402E9">
        <w:rPr>
          <w:color w:val="000000"/>
          <w:sz w:val="22"/>
          <w:szCs w:val="22"/>
        </w:rPr>
        <w:t>мероприятий</w:t>
      </w:r>
      <w:r w:rsidR="00101D31" w:rsidRPr="008402E9">
        <w:rPr>
          <w:color w:val="000000"/>
          <w:sz w:val="22"/>
          <w:szCs w:val="22"/>
        </w:rPr>
        <w:t>.</w:t>
      </w:r>
    </w:p>
    <w:p w:rsidR="008230A8" w:rsidRDefault="008230A8" w:rsidP="00AD1E2D">
      <w:pPr>
        <w:pStyle w:val="ConsPlusNormal"/>
        <w:ind w:firstLine="540"/>
        <w:jc w:val="both"/>
        <w:rPr>
          <w:sz w:val="22"/>
          <w:szCs w:val="22"/>
        </w:rPr>
      </w:pPr>
    </w:p>
    <w:p w:rsidR="008230A8" w:rsidRPr="008230A8" w:rsidRDefault="00C34EAA" w:rsidP="008230A8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8230A8">
        <w:rPr>
          <w:color w:val="000000"/>
          <w:sz w:val="22"/>
          <w:szCs w:val="22"/>
        </w:rPr>
        <w:t>Д</w:t>
      </w:r>
      <w:r w:rsidR="008230A8" w:rsidRPr="008230A8">
        <w:rPr>
          <w:color w:val="000000"/>
          <w:sz w:val="22"/>
          <w:szCs w:val="22"/>
        </w:rPr>
        <w:t>ля</w:t>
      </w:r>
      <w:r w:rsidR="008230A8">
        <w:rPr>
          <w:color w:val="000000"/>
          <w:sz w:val="22"/>
          <w:szCs w:val="22"/>
        </w:rPr>
        <w:t xml:space="preserve"> определения </w:t>
      </w:r>
      <w:r w:rsidR="008230A8" w:rsidRPr="008230A8">
        <w:rPr>
          <w:color w:val="000000"/>
          <w:sz w:val="22"/>
          <w:szCs w:val="22"/>
        </w:rPr>
        <w:t xml:space="preserve">оценки эффективности реализации программ (подпрограмм) при расчете   целевых показателей </w:t>
      </w:r>
      <w:r w:rsidR="008230A8">
        <w:rPr>
          <w:color w:val="000000"/>
          <w:sz w:val="22"/>
          <w:szCs w:val="22"/>
        </w:rPr>
        <w:t xml:space="preserve">ДИП и ПФ </w:t>
      </w:r>
      <w:r w:rsidR="008230A8" w:rsidRPr="008230A8">
        <w:rPr>
          <w:color w:val="000000"/>
          <w:sz w:val="22"/>
          <w:szCs w:val="22"/>
        </w:rPr>
        <w:t xml:space="preserve">Заказчиками </w:t>
      </w:r>
      <w:r w:rsidR="008230A8" w:rsidRPr="00604CC2">
        <w:rPr>
          <w:color w:val="000000"/>
          <w:sz w:val="22"/>
          <w:szCs w:val="22"/>
        </w:rPr>
        <w:t>применяется метод расчета по</w:t>
      </w:r>
      <w:r w:rsidR="008230A8" w:rsidRPr="008230A8">
        <w:rPr>
          <w:color w:val="000000"/>
          <w:sz w:val="22"/>
          <w:szCs w:val="22"/>
        </w:rPr>
        <w:t xml:space="preserve"> </w:t>
      </w:r>
      <w:r w:rsidR="008230A8">
        <w:rPr>
          <w:color w:val="000000"/>
          <w:sz w:val="22"/>
          <w:szCs w:val="22"/>
        </w:rPr>
        <w:t>у</w:t>
      </w:r>
      <w:r w:rsidR="008230A8" w:rsidRPr="008230A8">
        <w:rPr>
          <w:color w:val="000000"/>
          <w:sz w:val="22"/>
          <w:szCs w:val="22"/>
        </w:rPr>
        <w:t>твержденным форм</w:t>
      </w:r>
      <w:r w:rsidR="008230A8">
        <w:rPr>
          <w:color w:val="000000"/>
          <w:sz w:val="22"/>
          <w:szCs w:val="22"/>
        </w:rPr>
        <w:t>ула</w:t>
      </w:r>
      <w:r w:rsidR="008230A8" w:rsidRPr="008230A8">
        <w:rPr>
          <w:color w:val="000000"/>
          <w:sz w:val="22"/>
          <w:szCs w:val="22"/>
        </w:rPr>
        <w:t>м</w:t>
      </w:r>
      <w:r w:rsidR="00604CC2">
        <w:rPr>
          <w:color w:val="000000"/>
          <w:sz w:val="22"/>
          <w:szCs w:val="22"/>
        </w:rPr>
        <w:t>.</w:t>
      </w:r>
    </w:p>
    <w:p w:rsidR="004C4A29" w:rsidRDefault="008230A8" w:rsidP="004C4A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E37C13" w:rsidRPr="00C34EAA">
        <w:rPr>
          <w:color w:val="000000"/>
          <w:sz w:val="22"/>
          <w:szCs w:val="22"/>
        </w:rPr>
        <w:t>Однако,</w:t>
      </w:r>
      <w:r w:rsidR="00E37C13">
        <w:rPr>
          <w:b/>
          <w:color w:val="000000"/>
          <w:sz w:val="22"/>
          <w:szCs w:val="22"/>
        </w:rPr>
        <w:t xml:space="preserve"> в нарушение пункта 3 Методики </w:t>
      </w:r>
      <w:r w:rsidR="00E37C13" w:rsidRPr="00C34EAA">
        <w:rPr>
          <w:color w:val="000000"/>
          <w:sz w:val="22"/>
          <w:szCs w:val="22"/>
        </w:rPr>
        <w:t>о</w:t>
      </w:r>
      <w:r w:rsidR="00E37C13">
        <w:rPr>
          <w:color w:val="000000"/>
          <w:sz w:val="22"/>
          <w:szCs w:val="22"/>
        </w:rPr>
        <w:t xml:space="preserve">ценка программ в целом (с подпрограммами) проводилась без учета среднеарифметических значений ДИП и ПФ подпрограмм, что </w:t>
      </w:r>
      <w:r w:rsidR="00E37C13" w:rsidRPr="005355E5">
        <w:rPr>
          <w:sz w:val="22"/>
          <w:szCs w:val="22"/>
        </w:rPr>
        <w:t xml:space="preserve">не </w:t>
      </w:r>
      <w:r w:rsidR="00E37C13">
        <w:rPr>
          <w:sz w:val="22"/>
          <w:szCs w:val="22"/>
        </w:rPr>
        <w:t xml:space="preserve">повлияло </w:t>
      </w:r>
      <w:r w:rsidR="00E37C13" w:rsidRPr="005355E5">
        <w:rPr>
          <w:sz w:val="22"/>
          <w:szCs w:val="22"/>
        </w:rPr>
        <w:t xml:space="preserve">на оценку эффективности реализации </w:t>
      </w:r>
      <w:r w:rsidR="00C34EAA">
        <w:rPr>
          <w:sz w:val="22"/>
          <w:szCs w:val="22"/>
        </w:rPr>
        <w:t xml:space="preserve">данных </w:t>
      </w:r>
      <w:r w:rsidR="00E37C13">
        <w:rPr>
          <w:sz w:val="22"/>
          <w:szCs w:val="22"/>
        </w:rPr>
        <w:t>п</w:t>
      </w:r>
      <w:r w:rsidR="00E37C13" w:rsidRPr="005355E5">
        <w:rPr>
          <w:sz w:val="22"/>
          <w:szCs w:val="22"/>
        </w:rPr>
        <w:t>рограмм</w:t>
      </w:r>
      <w:r w:rsidR="00C34EAA">
        <w:rPr>
          <w:sz w:val="22"/>
          <w:szCs w:val="22"/>
        </w:rPr>
        <w:t xml:space="preserve"> </w:t>
      </w:r>
      <w:r w:rsidR="004C4A29" w:rsidRPr="004C4A29">
        <w:rPr>
          <w:b/>
          <w:i/>
          <w:sz w:val="22"/>
          <w:szCs w:val="22"/>
        </w:rPr>
        <w:t>(МП №</w:t>
      </w:r>
      <w:r w:rsidR="004C4A29">
        <w:rPr>
          <w:b/>
          <w:i/>
          <w:sz w:val="22"/>
          <w:szCs w:val="22"/>
        </w:rPr>
        <w:t xml:space="preserve"> 1, </w:t>
      </w:r>
      <w:r w:rsidR="004C4A29" w:rsidRPr="004C4A29">
        <w:rPr>
          <w:b/>
          <w:i/>
          <w:sz w:val="22"/>
          <w:szCs w:val="22"/>
        </w:rPr>
        <w:t>4,</w:t>
      </w:r>
      <w:r w:rsidR="004C4A29">
        <w:rPr>
          <w:b/>
          <w:i/>
          <w:sz w:val="22"/>
          <w:szCs w:val="22"/>
        </w:rPr>
        <w:t xml:space="preserve"> </w:t>
      </w:r>
      <w:r w:rsidR="004C4A29" w:rsidRPr="004C4A29">
        <w:rPr>
          <w:b/>
          <w:i/>
          <w:sz w:val="22"/>
          <w:szCs w:val="22"/>
        </w:rPr>
        <w:t>5,</w:t>
      </w:r>
      <w:r w:rsidR="004C4A29">
        <w:rPr>
          <w:b/>
          <w:i/>
          <w:sz w:val="22"/>
          <w:szCs w:val="22"/>
        </w:rPr>
        <w:t xml:space="preserve"> </w:t>
      </w:r>
      <w:r w:rsidR="004C4A29" w:rsidRPr="004C4A29">
        <w:rPr>
          <w:b/>
          <w:i/>
          <w:sz w:val="22"/>
          <w:szCs w:val="22"/>
        </w:rPr>
        <w:t>6,</w:t>
      </w:r>
      <w:r w:rsidR="004C4A29">
        <w:rPr>
          <w:b/>
          <w:i/>
          <w:sz w:val="22"/>
          <w:szCs w:val="22"/>
        </w:rPr>
        <w:t xml:space="preserve"> </w:t>
      </w:r>
      <w:r w:rsidR="004C4A29" w:rsidRPr="004C4A29">
        <w:rPr>
          <w:b/>
          <w:i/>
          <w:sz w:val="22"/>
          <w:szCs w:val="22"/>
        </w:rPr>
        <w:t>7 и</w:t>
      </w:r>
      <w:r w:rsidR="004C4A29">
        <w:rPr>
          <w:b/>
          <w:i/>
          <w:sz w:val="22"/>
          <w:szCs w:val="22"/>
        </w:rPr>
        <w:t xml:space="preserve"> 9).</w:t>
      </w:r>
      <w:r>
        <w:rPr>
          <w:color w:val="000000"/>
          <w:sz w:val="22"/>
          <w:szCs w:val="22"/>
        </w:rPr>
        <w:t xml:space="preserve">     </w:t>
      </w:r>
    </w:p>
    <w:p w:rsidR="008230A8" w:rsidRPr="00604CC2" w:rsidRDefault="00604CC2" w:rsidP="004C4A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553DE" w:rsidRPr="00B553DE" w:rsidRDefault="00B553DE" w:rsidP="00AD1E2D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Средняя оценка эффективности по 11-ти муниципальным программ, реализуемым в муниципальном образовании Кандалакшский район в 2021г., </w:t>
      </w:r>
      <w:r w:rsidR="000849E9">
        <w:rPr>
          <w:sz w:val="22"/>
          <w:szCs w:val="22"/>
        </w:rPr>
        <w:t xml:space="preserve">по шкале оценок </w:t>
      </w:r>
      <w:r>
        <w:rPr>
          <w:sz w:val="22"/>
          <w:szCs w:val="22"/>
        </w:rPr>
        <w:t>составила 3,8 (Приложение № 6 к сводному отчету)</w:t>
      </w:r>
      <w:r w:rsidR="00AD1E2D">
        <w:rPr>
          <w:sz w:val="22"/>
          <w:szCs w:val="22"/>
        </w:rPr>
        <w:t>.</w:t>
      </w:r>
    </w:p>
    <w:p w:rsidR="00B553DE" w:rsidRDefault="00AD1E2D" w:rsidP="00AD1E2D">
      <w:pPr>
        <w:pStyle w:val="ConsPlus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По итогам оценки эффективности реализации каждой программы Заказчиками приняты решения продолжит их реализацию на очередной финансовый 2022</w:t>
      </w:r>
      <w:r w:rsidR="00C34E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год.</w:t>
      </w:r>
    </w:p>
    <w:p w:rsidR="00F53F6B" w:rsidRDefault="00F53F6B" w:rsidP="00AD1E2D">
      <w:pPr>
        <w:pStyle w:val="ConsPlusNormal"/>
        <w:jc w:val="both"/>
        <w:rPr>
          <w:color w:val="000000"/>
          <w:sz w:val="22"/>
          <w:szCs w:val="22"/>
        </w:rPr>
      </w:pPr>
    </w:p>
    <w:p w:rsidR="00EE744D" w:rsidRDefault="00C6403E" w:rsidP="00EA2CBF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Н</w:t>
      </w:r>
      <w:r w:rsidR="007004CC" w:rsidRPr="00673764">
        <w:rPr>
          <w:rFonts w:eastAsiaTheme="minorHAnsi"/>
          <w:b/>
          <w:sz w:val="22"/>
          <w:szCs w:val="22"/>
          <w:lang w:eastAsia="en-US"/>
        </w:rPr>
        <w:t>аиболее значимы</w:t>
      </w:r>
      <w:r w:rsidR="009767DA">
        <w:rPr>
          <w:rFonts w:eastAsiaTheme="minorHAnsi"/>
          <w:b/>
          <w:sz w:val="22"/>
          <w:szCs w:val="22"/>
          <w:lang w:eastAsia="en-US"/>
        </w:rPr>
        <w:t>е</w:t>
      </w:r>
      <w:r w:rsidR="009B000B" w:rsidRPr="00673764">
        <w:rPr>
          <w:rFonts w:eastAsiaTheme="minorHAnsi"/>
          <w:b/>
          <w:sz w:val="22"/>
          <w:szCs w:val="22"/>
          <w:lang w:eastAsia="en-US"/>
        </w:rPr>
        <w:t xml:space="preserve">, </w:t>
      </w:r>
      <w:r w:rsidR="00A85526" w:rsidRPr="00673764">
        <w:rPr>
          <w:rFonts w:eastAsiaTheme="minorHAnsi"/>
          <w:b/>
          <w:sz w:val="22"/>
          <w:szCs w:val="22"/>
          <w:lang w:eastAsia="en-US"/>
        </w:rPr>
        <w:t>однотипны</w:t>
      </w:r>
      <w:r w:rsidR="009767DA">
        <w:rPr>
          <w:rFonts w:eastAsiaTheme="minorHAnsi"/>
          <w:b/>
          <w:sz w:val="22"/>
          <w:szCs w:val="22"/>
          <w:lang w:eastAsia="en-US"/>
        </w:rPr>
        <w:t>е</w:t>
      </w:r>
      <w:r w:rsidR="00A85526" w:rsidRPr="0067376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EA2CBF" w:rsidRPr="00673764">
        <w:rPr>
          <w:rFonts w:eastAsiaTheme="minorHAnsi"/>
          <w:b/>
          <w:sz w:val="22"/>
          <w:szCs w:val="22"/>
          <w:lang w:eastAsia="en-US"/>
        </w:rPr>
        <w:t>нарушени</w:t>
      </w:r>
      <w:r w:rsidR="009767DA">
        <w:rPr>
          <w:rFonts w:eastAsiaTheme="minorHAnsi"/>
          <w:b/>
          <w:sz w:val="22"/>
          <w:szCs w:val="22"/>
          <w:lang w:eastAsia="en-US"/>
        </w:rPr>
        <w:t>я</w:t>
      </w:r>
      <w:r w:rsidR="00EA2CBF" w:rsidRPr="00673764">
        <w:rPr>
          <w:rFonts w:eastAsiaTheme="minorHAnsi"/>
          <w:b/>
          <w:sz w:val="22"/>
          <w:szCs w:val="22"/>
          <w:lang w:eastAsia="en-US"/>
        </w:rPr>
        <w:t xml:space="preserve"> и замечани</w:t>
      </w:r>
      <w:r w:rsidR="009767DA">
        <w:rPr>
          <w:rFonts w:eastAsiaTheme="minorHAnsi"/>
          <w:b/>
          <w:sz w:val="22"/>
          <w:szCs w:val="22"/>
          <w:lang w:eastAsia="en-US"/>
        </w:rPr>
        <w:t>я</w:t>
      </w:r>
      <w:r w:rsidR="009B000B" w:rsidRPr="008402E9">
        <w:rPr>
          <w:rFonts w:eastAsiaTheme="minorHAnsi"/>
          <w:b/>
          <w:sz w:val="22"/>
          <w:szCs w:val="22"/>
          <w:lang w:eastAsia="en-US"/>
        </w:rPr>
        <w:t xml:space="preserve">, </w:t>
      </w:r>
    </w:p>
    <w:p w:rsidR="007004CC" w:rsidRPr="008402E9" w:rsidRDefault="009767DA" w:rsidP="00EA2CBF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характерные</w:t>
      </w:r>
      <w:r w:rsidR="009B000B" w:rsidRPr="008402E9">
        <w:rPr>
          <w:rFonts w:eastAsiaTheme="minorHAnsi"/>
          <w:b/>
          <w:sz w:val="22"/>
          <w:szCs w:val="22"/>
          <w:lang w:eastAsia="en-US"/>
        </w:rPr>
        <w:t xml:space="preserve"> для всех муниципальных программ (подпрограмм)</w:t>
      </w:r>
      <w:r w:rsidR="00EA2CBF" w:rsidRPr="008402E9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:rsidR="00673764" w:rsidRPr="00673764" w:rsidRDefault="00673764" w:rsidP="006337DA">
      <w:pPr>
        <w:jc w:val="both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6337DA" w:rsidRPr="009767DA" w:rsidRDefault="005425BC" w:rsidP="006337DA">
      <w:pPr>
        <w:jc w:val="both"/>
        <w:rPr>
          <w:rFonts w:eastAsiaTheme="minorHAnsi"/>
          <w:sz w:val="22"/>
          <w:szCs w:val="22"/>
          <w:lang w:eastAsia="en-US"/>
        </w:rPr>
      </w:pPr>
      <w:r w:rsidRPr="009767DA">
        <w:rPr>
          <w:b/>
          <w:sz w:val="22"/>
          <w:szCs w:val="22"/>
        </w:rPr>
        <w:t>1</w:t>
      </w:r>
      <w:r w:rsidR="006337DA" w:rsidRPr="009767DA">
        <w:rPr>
          <w:b/>
          <w:sz w:val="22"/>
          <w:szCs w:val="22"/>
        </w:rPr>
        <w:t>)</w:t>
      </w:r>
      <w:r w:rsidR="006337DA" w:rsidRPr="008402E9">
        <w:rPr>
          <w:b/>
          <w:sz w:val="22"/>
          <w:szCs w:val="22"/>
        </w:rPr>
        <w:t xml:space="preserve">  </w:t>
      </w:r>
      <w:proofErr w:type="gramStart"/>
      <w:r w:rsidR="006337DA" w:rsidRPr="009767DA">
        <w:rPr>
          <w:sz w:val="22"/>
          <w:szCs w:val="22"/>
        </w:rPr>
        <w:t>В</w:t>
      </w:r>
      <w:proofErr w:type="gramEnd"/>
      <w:r w:rsidR="006337DA" w:rsidRPr="009767DA">
        <w:rPr>
          <w:sz w:val="22"/>
          <w:szCs w:val="22"/>
        </w:rPr>
        <w:t xml:space="preserve"> нарушение «Порядка </w:t>
      </w:r>
      <w:r w:rsidR="006337DA" w:rsidRPr="009767DA">
        <w:rPr>
          <w:rFonts w:eastAsiaTheme="minorHAnsi"/>
          <w:sz w:val="22"/>
          <w:szCs w:val="22"/>
          <w:lang w:eastAsia="en-US"/>
        </w:rPr>
        <w:t>разработки, реализации и оценки эффективности мун</w:t>
      </w:r>
      <w:r w:rsidR="00EE744D" w:rsidRPr="009767DA">
        <w:rPr>
          <w:rFonts w:eastAsiaTheme="minorHAnsi"/>
          <w:sz w:val="22"/>
          <w:szCs w:val="22"/>
          <w:lang w:eastAsia="en-US"/>
        </w:rPr>
        <w:t>и</w:t>
      </w:r>
      <w:r w:rsidR="006337DA" w:rsidRPr="009767DA">
        <w:rPr>
          <w:rFonts w:eastAsiaTheme="minorHAnsi"/>
          <w:sz w:val="22"/>
          <w:szCs w:val="22"/>
          <w:lang w:eastAsia="en-US"/>
        </w:rPr>
        <w:t>ципальных программ муниципального образования Кандалакшский район» (постановление администрации от 21.10.2013 № 2209 в редакции от 20.10.2021 № 1845):</w:t>
      </w:r>
    </w:p>
    <w:p w:rsidR="006337DA" w:rsidRPr="009767DA" w:rsidRDefault="002B6366" w:rsidP="006337DA">
      <w:pPr>
        <w:pStyle w:val="a3"/>
        <w:ind w:left="0"/>
        <w:jc w:val="both"/>
        <w:rPr>
          <w:sz w:val="22"/>
          <w:szCs w:val="22"/>
        </w:rPr>
      </w:pPr>
      <w:r w:rsidRPr="009767DA">
        <w:rPr>
          <w:rFonts w:eastAsiaTheme="minorHAnsi"/>
          <w:b/>
          <w:sz w:val="22"/>
          <w:szCs w:val="22"/>
          <w:lang w:eastAsia="en-US"/>
        </w:rPr>
        <w:t>1</w:t>
      </w:r>
      <w:r w:rsidR="006337DA" w:rsidRPr="009767DA">
        <w:rPr>
          <w:rFonts w:eastAsiaTheme="minorHAnsi"/>
          <w:b/>
          <w:sz w:val="22"/>
          <w:szCs w:val="22"/>
          <w:lang w:eastAsia="en-US"/>
        </w:rPr>
        <w:t>.1</w:t>
      </w:r>
      <w:r w:rsidR="00D92F7F" w:rsidRPr="009767DA">
        <w:rPr>
          <w:rFonts w:eastAsiaTheme="minorHAnsi"/>
          <w:b/>
          <w:sz w:val="22"/>
          <w:szCs w:val="22"/>
          <w:lang w:eastAsia="en-US"/>
        </w:rPr>
        <w:t>.</w:t>
      </w:r>
      <w:r w:rsidR="006337DA" w:rsidRPr="009767DA">
        <w:rPr>
          <w:rFonts w:eastAsiaTheme="minorHAnsi"/>
          <w:sz w:val="22"/>
          <w:szCs w:val="22"/>
          <w:lang w:eastAsia="en-US"/>
        </w:rPr>
        <w:t xml:space="preserve"> </w:t>
      </w:r>
      <w:r w:rsidR="00E2521F" w:rsidRPr="009767DA">
        <w:rPr>
          <w:sz w:val="22"/>
          <w:szCs w:val="22"/>
        </w:rPr>
        <w:t xml:space="preserve">пункт 1.2 - </w:t>
      </w:r>
      <w:r w:rsidR="00E2521F" w:rsidRPr="009767DA">
        <w:rPr>
          <w:rFonts w:eastAsiaTheme="minorHAnsi"/>
          <w:sz w:val="22"/>
          <w:szCs w:val="22"/>
          <w:lang w:eastAsia="en-US"/>
        </w:rPr>
        <w:t xml:space="preserve"> </w:t>
      </w:r>
      <w:r w:rsidR="006337DA" w:rsidRPr="009767DA">
        <w:rPr>
          <w:rFonts w:eastAsiaTheme="minorHAnsi"/>
          <w:sz w:val="22"/>
          <w:szCs w:val="22"/>
          <w:lang w:eastAsia="en-US"/>
        </w:rPr>
        <w:t>З</w:t>
      </w:r>
      <w:r w:rsidR="006337DA" w:rsidRPr="009767DA">
        <w:rPr>
          <w:sz w:val="22"/>
          <w:szCs w:val="22"/>
        </w:rPr>
        <w:t>аказчиком (заказчиком-координатором) выступает Администрация м.о. Кандалакшский район, а не структурные подразделения администрации и (или) муниц</w:t>
      </w:r>
      <w:r w:rsidR="0044627B" w:rsidRPr="009767DA">
        <w:rPr>
          <w:sz w:val="22"/>
          <w:szCs w:val="22"/>
        </w:rPr>
        <w:t>и</w:t>
      </w:r>
      <w:r w:rsidR="006337DA" w:rsidRPr="009767DA">
        <w:rPr>
          <w:sz w:val="22"/>
          <w:szCs w:val="22"/>
        </w:rPr>
        <w:t xml:space="preserve">пальные учреждения, в ведомственной компетенции которых находятся вопросы, регулируемые муниципальными программами </w:t>
      </w:r>
      <w:r w:rsidR="006337DA" w:rsidRPr="009767DA">
        <w:rPr>
          <w:i/>
          <w:sz w:val="22"/>
          <w:szCs w:val="22"/>
        </w:rPr>
        <w:t>(МП № 4 и 11)</w:t>
      </w:r>
      <w:r w:rsidR="006337DA" w:rsidRPr="009767DA">
        <w:rPr>
          <w:sz w:val="22"/>
          <w:szCs w:val="22"/>
        </w:rPr>
        <w:t>;</w:t>
      </w:r>
    </w:p>
    <w:p w:rsidR="006337DA" w:rsidRPr="009767DA" w:rsidRDefault="002B6366" w:rsidP="006337DA">
      <w:pPr>
        <w:jc w:val="both"/>
        <w:rPr>
          <w:i/>
          <w:sz w:val="22"/>
          <w:szCs w:val="22"/>
        </w:rPr>
      </w:pPr>
      <w:r w:rsidRPr="009767DA">
        <w:rPr>
          <w:b/>
          <w:sz w:val="22"/>
          <w:szCs w:val="22"/>
        </w:rPr>
        <w:lastRenderedPageBreak/>
        <w:t>1</w:t>
      </w:r>
      <w:r w:rsidR="006337DA" w:rsidRPr="009767DA">
        <w:rPr>
          <w:b/>
          <w:sz w:val="22"/>
          <w:szCs w:val="22"/>
        </w:rPr>
        <w:t>.2.</w:t>
      </w:r>
      <w:r w:rsidR="006337DA" w:rsidRPr="009767DA">
        <w:rPr>
          <w:sz w:val="22"/>
          <w:szCs w:val="22"/>
        </w:rPr>
        <w:t xml:space="preserve">    </w:t>
      </w:r>
      <w:r w:rsidR="0078314D" w:rsidRPr="009767DA">
        <w:rPr>
          <w:sz w:val="22"/>
          <w:szCs w:val="22"/>
        </w:rPr>
        <w:t xml:space="preserve">пункт 1.2 -  </w:t>
      </w:r>
      <w:r w:rsidR="006337DA" w:rsidRPr="009767DA">
        <w:rPr>
          <w:sz w:val="22"/>
          <w:szCs w:val="22"/>
        </w:rPr>
        <w:t xml:space="preserve">в содержательной части программы не определены как основные мероприятия, так и детализированные; целевые показатели и индикаторы отражены не по мероприятиям, а по задачам </w:t>
      </w:r>
      <w:r w:rsidR="006337DA" w:rsidRPr="009767DA">
        <w:rPr>
          <w:i/>
          <w:sz w:val="22"/>
          <w:szCs w:val="22"/>
        </w:rPr>
        <w:t>(МП № 4);</w:t>
      </w:r>
    </w:p>
    <w:p w:rsidR="006337DA" w:rsidRPr="009767DA" w:rsidRDefault="002B6366" w:rsidP="006337DA">
      <w:pPr>
        <w:jc w:val="both"/>
        <w:rPr>
          <w:i/>
          <w:sz w:val="22"/>
          <w:szCs w:val="22"/>
        </w:rPr>
      </w:pPr>
      <w:r w:rsidRPr="009767DA">
        <w:rPr>
          <w:b/>
          <w:sz w:val="22"/>
          <w:szCs w:val="22"/>
        </w:rPr>
        <w:t>1</w:t>
      </w:r>
      <w:r w:rsidR="006337DA" w:rsidRPr="009767DA">
        <w:rPr>
          <w:b/>
          <w:sz w:val="22"/>
          <w:szCs w:val="22"/>
        </w:rPr>
        <w:t>.3</w:t>
      </w:r>
      <w:r w:rsidR="00D92F7F" w:rsidRPr="009767DA">
        <w:rPr>
          <w:b/>
          <w:sz w:val="22"/>
          <w:szCs w:val="22"/>
        </w:rPr>
        <w:t>.</w:t>
      </w:r>
      <w:r w:rsidR="006337DA" w:rsidRPr="009767DA">
        <w:rPr>
          <w:sz w:val="22"/>
          <w:szCs w:val="22"/>
        </w:rPr>
        <w:t xml:space="preserve">  </w:t>
      </w:r>
      <w:r w:rsidR="0078314D" w:rsidRPr="009767DA">
        <w:rPr>
          <w:sz w:val="22"/>
          <w:szCs w:val="22"/>
        </w:rPr>
        <w:t xml:space="preserve">пункт 2.14 и таблица № 3 Приложения № 5 «Методика эффективности реализации муниципальных программа) - </w:t>
      </w:r>
      <w:r w:rsidR="006337DA" w:rsidRPr="009767DA">
        <w:rPr>
          <w:sz w:val="22"/>
          <w:szCs w:val="22"/>
        </w:rPr>
        <w:t>не своевременно вносятся изменения в программу в части корректировки показателей (индикаторов)</w:t>
      </w:r>
      <w:r w:rsidR="0078314D" w:rsidRPr="009767DA">
        <w:rPr>
          <w:sz w:val="22"/>
          <w:szCs w:val="22"/>
        </w:rPr>
        <w:t xml:space="preserve"> </w:t>
      </w:r>
      <w:r w:rsidR="006337DA" w:rsidRPr="009767DA">
        <w:rPr>
          <w:i/>
          <w:sz w:val="22"/>
          <w:szCs w:val="22"/>
        </w:rPr>
        <w:t>(МП № 1, 5 и 11);</w:t>
      </w:r>
    </w:p>
    <w:p w:rsidR="006337DA" w:rsidRPr="009767DA" w:rsidRDefault="002B6366" w:rsidP="006337DA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9767DA">
        <w:rPr>
          <w:b/>
          <w:sz w:val="22"/>
          <w:szCs w:val="22"/>
        </w:rPr>
        <w:t>1</w:t>
      </w:r>
      <w:r w:rsidR="006337DA" w:rsidRPr="009767DA">
        <w:rPr>
          <w:b/>
          <w:sz w:val="22"/>
          <w:szCs w:val="22"/>
        </w:rPr>
        <w:t>.4.</w:t>
      </w:r>
      <w:r w:rsidR="006337DA" w:rsidRPr="009767DA">
        <w:rPr>
          <w:sz w:val="22"/>
          <w:szCs w:val="22"/>
        </w:rPr>
        <w:t xml:space="preserve">   </w:t>
      </w:r>
      <w:r w:rsidR="0078314D" w:rsidRPr="009767DA">
        <w:rPr>
          <w:sz w:val="22"/>
          <w:szCs w:val="22"/>
        </w:rPr>
        <w:t>пункт 4.5</w:t>
      </w:r>
      <w:r w:rsidR="0078314D" w:rsidRPr="009767DA">
        <w:rPr>
          <w:rFonts w:eastAsiaTheme="minorHAnsi"/>
          <w:sz w:val="22"/>
          <w:szCs w:val="22"/>
          <w:lang w:eastAsia="en-US"/>
        </w:rPr>
        <w:t xml:space="preserve"> -</w:t>
      </w:r>
      <w:r w:rsidR="0078314D" w:rsidRPr="009767DA">
        <w:rPr>
          <w:sz w:val="22"/>
          <w:szCs w:val="22"/>
        </w:rPr>
        <w:t xml:space="preserve"> </w:t>
      </w:r>
      <w:r w:rsidR="006337DA" w:rsidRPr="009767DA">
        <w:rPr>
          <w:sz w:val="22"/>
          <w:szCs w:val="22"/>
        </w:rPr>
        <w:t>отчет «Оценка эффективности реализации Программы» представлен Заказчиками в Отдел экономического развития без сопроводительного письма, тем самым, не представляется возможность подтвердить соблюдение установленного срока (</w:t>
      </w:r>
      <w:r w:rsidR="006337DA" w:rsidRPr="009767DA">
        <w:rPr>
          <w:rFonts w:eastAsiaTheme="minorHAnsi"/>
          <w:sz w:val="22"/>
          <w:szCs w:val="22"/>
          <w:lang w:eastAsia="en-US"/>
        </w:rPr>
        <w:t>до 20 февраля года, следующего за отчетным) (</w:t>
      </w:r>
      <w:r w:rsidR="006337DA" w:rsidRPr="009767DA">
        <w:rPr>
          <w:rFonts w:eastAsiaTheme="minorHAnsi"/>
          <w:i/>
          <w:sz w:val="22"/>
          <w:szCs w:val="22"/>
          <w:lang w:eastAsia="en-US"/>
        </w:rPr>
        <w:t>МП № 4, 5, 9 и 11);</w:t>
      </w:r>
    </w:p>
    <w:p w:rsidR="006337DA" w:rsidRPr="009767DA" w:rsidRDefault="002B6366" w:rsidP="006337DA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9767DA">
        <w:rPr>
          <w:rFonts w:eastAsiaTheme="minorHAnsi"/>
          <w:b/>
          <w:sz w:val="22"/>
          <w:szCs w:val="22"/>
          <w:lang w:eastAsia="en-US"/>
        </w:rPr>
        <w:t>1</w:t>
      </w:r>
      <w:r w:rsidR="006337DA" w:rsidRPr="009767DA">
        <w:rPr>
          <w:rFonts w:eastAsiaTheme="minorHAnsi"/>
          <w:b/>
          <w:sz w:val="22"/>
          <w:szCs w:val="22"/>
          <w:lang w:eastAsia="en-US"/>
        </w:rPr>
        <w:t>.5.</w:t>
      </w:r>
      <w:r w:rsidR="006337DA" w:rsidRPr="009767DA">
        <w:rPr>
          <w:color w:val="7030A0"/>
          <w:sz w:val="22"/>
          <w:szCs w:val="22"/>
        </w:rPr>
        <w:t xml:space="preserve">  </w:t>
      </w:r>
      <w:r w:rsidR="0078314D" w:rsidRPr="009767DA">
        <w:rPr>
          <w:sz w:val="22"/>
          <w:szCs w:val="22"/>
        </w:rPr>
        <w:t xml:space="preserve">пункт 4.6 -  </w:t>
      </w:r>
      <w:r w:rsidR="006337DA" w:rsidRPr="009767DA">
        <w:rPr>
          <w:color w:val="7030A0"/>
          <w:sz w:val="22"/>
          <w:szCs w:val="22"/>
        </w:rPr>
        <w:t xml:space="preserve"> </w:t>
      </w:r>
      <w:r w:rsidR="006337DA" w:rsidRPr="009767DA">
        <w:rPr>
          <w:rFonts w:eastAsiaTheme="minorHAnsi"/>
          <w:sz w:val="22"/>
          <w:szCs w:val="22"/>
          <w:lang w:eastAsia="en-US"/>
        </w:rPr>
        <w:t xml:space="preserve">в </w:t>
      </w:r>
      <w:r w:rsidR="0078314D" w:rsidRPr="009767DA">
        <w:rPr>
          <w:rFonts w:eastAsiaTheme="minorHAnsi"/>
          <w:sz w:val="22"/>
          <w:szCs w:val="22"/>
          <w:lang w:eastAsia="en-US"/>
        </w:rPr>
        <w:t>с</w:t>
      </w:r>
      <w:r w:rsidR="006337DA" w:rsidRPr="009767DA">
        <w:rPr>
          <w:sz w:val="22"/>
          <w:szCs w:val="22"/>
        </w:rPr>
        <w:t>водном отчете о реализации Программ за 2021 г. не нашло отражение влияние результатов муниципальных программ на актуальные стратегические приоритеты социально-экономического развития района и достижение показателей для оценки эффективности деятельности органов местного самоуправления</w:t>
      </w:r>
      <w:r w:rsidR="006337DA" w:rsidRPr="009767DA">
        <w:rPr>
          <w:color w:val="7030A0"/>
          <w:sz w:val="22"/>
          <w:szCs w:val="22"/>
        </w:rPr>
        <w:t xml:space="preserve"> </w:t>
      </w:r>
      <w:r w:rsidR="006337DA" w:rsidRPr="009767DA">
        <w:rPr>
          <w:i/>
          <w:sz w:val="22"/>
          <w:szCs w:val="22"/>
        </w:rPr>
        <w:t>(</w:t>
      </w:r>
      <w:r w:rsidR="006337DA" w:rsidRPr="009767DA">
        <w:rPr>
          <w:rFonts w:eastAsiaTheme="minorHAnsi"/>
          <w:i/>
          <w:sz w:val="22"/>
          <w:szCs w:val="22"/>
          <w:lang w:eastAsia="en-US"/>
        </w:rPr>
        <w:t>МП № 2, 3, 4, 6 и 7);</w:t>
      </w:r>
    </w:p>
    <w:p w:rsidR="006337DA" w:rsidRPr="009767DA" w:rsidRDefault="002B6366" w:rsidP="006337DA">
      <w:pPr>
        <w:jc w:val="both"/>
        <w:rPr>
          <w:rFonts w:eastAsiaTheme="minorHAnsi"/>
          <w:sz w:val="22"/>
          <w:szCs w:val="22"/>
          <w:lang w:eastAsia="en-US"/>
        </w:rPr>
      </w:pPr>
      <w:r w:rsidRPr="009767DA">
        <w:rPr>
          <w:b/>
          <w:sz w:val="22"/>
          <w:szCs w:val="22"/>
        </w:rPr>
        <w:t>1</w:t>
      </w:r>
      <w:r w:rsidR="006337DA" w:rsidRPr="009767DA">
        <w:rPr>
          <w:b/>
          <w:sz w:val="22"/>
          <w:szCs w:val="22"/>
        </w:rPr>
        <w:t>.6</w:t>
      </w:r>
      <w:r w:rsidR="00D92F7F" w:rsidRPr="009767DA">
        <w:rPr>
          <w:b/>
          <w:sz w:val="22"/>
          <w:szCs w:val="22"/>
        </w:rPr>
        <w:t>.</w:t>
      </w:r>
      <w:r w:rsidR="006337DA" w:rsidRPr="009767DA">
        <w:rPr>
          <w:sz w:val="22"/>
          <w:szCs w:val="22"/>
        </w:rPr>
        <w:t xml:space="preserve">   </w:t>
      </w:r>
      <w:r w:rsidR="0078314D" w:rsidRPr="009767DA">
        <w:rPr>
          <w:rFonts w:eastAsiaTheme="minorHAnsi"/>
          <w:bCs/>
          <w:sz w:val="22"/>
          <w:szCs w:val="22"/>
          <w:lang w:eastAsia="en-US"/>
        </w:rPr>
        <w:t xml:space="preserve">раздел 2 Приложения № 2 «Требования к содержательной части программы (подпрограммы)» -  </w:t>
      </w:r>
      <w:r w:rsidR="006337DA" w:rsidRPr="009767DA">
        <w:rPr>
          <w:sz w:val="22"/>
          <w:szCs w:val="22"/>
        </w:rPr>
        <w:t>исходя из того, что</w:t>
      </w:r>
      <w:r w:rsidR="006337DA" w:rsidRPr="009767DA">
        <w:rPr>
          <w:rFonts w:eastAsiaTheme="minorHAnsi"/>
          <w:bCs/>
          <w:sz w:val="22"/>
          <w:szCs w:val="22"/>
          <w:lang w:eastAsia="en-US"/>
        </w:rPr>
        <w:t xml:space="preserve"> целевые показатели (индикаторы) эффективности реализации программы (подпрограммы) должны определяться на основе данных статистического или ведомственного наблюдения</w:t>
      </w:r>
      <w:r w:rsidR="0078314D" w:rsidRPr="009767DA">
        <w:rPr>
          <w:rFonts w:eastAsiaTheme="minorHAnsi"/>
          <w:bCs/>
          <w:sz w:val="22"/>
          <w:szCs w:val="22"/>
          <w:lang w:eastAsia="en-US"/>
        </w:rPr>
        <w:t>,</w:t>
      </w:r>
      <w:r w:rsidR="006337DA" w:rsidRPr="009767DA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6337DA" w:rsidRPr="009767DA">
        <w:rPr>
          <w:rFonts w:eastAsiaTheme="minorHAnsi"/>
          <w:sz w:val="22"/>
          <w:szCs w:val="22"/>
          <w:lang w:eastAsia="en-US"/>
        </w:rPr>
        <w:t xml:space="preserve">в Программах отсутствует информация об источниках и методике расчета значений показателей Программы: </w:t>
      </w:r>
    </w:p>
    <w:p w:rsidR="006337DA" w:rsidRPr="009767DA" w:rsidRDefault="006337DA" w:rsidP="006337DA">
      <w:pPr>
        <w:numPr>
          <w:ilvl w:val="0"/>
          <w:numId w:val="15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767DA">
        <w:rPr>
          <w:rFonts w:eastAsiaTheme="minorHAnsi"/>
          <w:sz w:val="22"/>
          <w:szCs w:val="22"/>
          <w:lang w:eastAsia="en-US"/>
        </w:rPr>
        <w:t>алгоритм расчета (формула);</w:t>
      </w:r>
    </w:p>
    <w:p w:rsidR="006337DA" w:rsidRPr="009767DA" w:rsidRDefault="006337DA" w:rsidP="006337DA">
      <w:pPr>
        <w:numPr>
          <w:ilvl w:val="0"/>
          <w:numId w:val="15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767DA">
        <w:rPr>
          <w:rFonts w:eastAsiaTheme="minorHAnsi"/>
          <w:sz w:val="22"/>
          <w:szCs w:val="22"/>
          <w:lang w:eastAsia="en-US"/>
        </w:rPr>
        <w:t>базовые показатели (используемые в формуле);</w:t>
      </w:r>
    </w:p>
    <w:p w:rsidR="006337DA" w:rsidRPr="009767DA" w:rsidRDefault="006337DA" w:rsidP="006337DA">
      <w:pPr>
        <w:numPr>
          <w:ilvl w:val="0"/>
          <w:numId w:val="15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767DA">
        <w:rPr>
          <w:rFonts w:eastAsiaTheme="minorHAnsi"/>
          <w:sz w:val="22"/>
          <w:szCs w:val="22"/>
          <w:lang w:eastAsia="en-US"/>
        </w:rPr>
        <w:t>метод сбора, источник информации, код формы отчетности;</w:t>
      </w:r>
    </w:p>
    <w:p w:rsidR="006337DA" w:rsidRPr="009767DA" w:rsidRDefault="006337DA" w:rsidP="006337DA">
      <w:pPr>
        <w:numPr>
          <w:ilvl w:val="0"/>
          <w:numId w:val="15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767DA">
        <w:rPr>
          <w:rFonts w:eastAsiaTheme="minorHAnsi"/>
          <w:sz w:val="22"/>
          <w:szCs w:val="22"/>
          <w:lang w:eastAsia="en-US"/>
        </w:rPr>
        <w:t>дата получения фактических значений показателей.</w:t>
      </w:r>
    </w:p>
    <w:p w:rsidR="006337DA" w:rsidRPr="009767DA" w:rsidRDefault="006337DA" w:rsidP="0078314D">
      <w:pPr>
        <w:spacing w:after="160" w:line="259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9767DA">
        <w:rPr>
          <w:color w:val="000000"/>
          <w:sz w:val="22"/>
          <w:szCs w:val="22"/>
        </w:rPr>
        <w:t xml:space="preserve">      В следствие чего, фактическое значение отдельных показателей не подтверждается данными ведомственного наблюдения </w:t>
      </w:r>
      <w:r w:rsidRPr="009767DA">
        <w:rPr>
          <w:rFonts w:eastAsiaTheme="minorHAnsi"/>
          <w:bCs/>
          <w:i/>
          <w:sz w:val="22"/>
          <w:szCs w:val="22"/>
          <w:lang w:eastAsia="en-US"/>
        </w:rPr>
        <w:t>(МП № 1, 2, 4, 5, 6, 7 и 11);</w:t>
      </w:r>
    </w:p>
    <w:p w:rsidR="00C34EAA" w:rsidRPr="009767DA" w:rsidRDefault="002B6366" w:rsidP="0078314D">
      <w:pPr>
        <w:spacing w:after="160" w:line="259" w:lineRule="auto"/>
        <w:contextualSpacing/>
        <w:jc w:val="both"/>
        <w:rPr>
          <w:sz w:val="22"/>
          <w:szCs w:val="22"/>
        </w:rPr>
      </w:pPr>
      <w:r w:rsidRPr="009767DA">
        <w:rPr>
          <w:rFonts w:eastAsiaTheme="minorHAnsi"/>
          <w:b/>
          <w:sz w:val="22"/>
          <w:szCs w:val="22"/>
          <w:lang w:eastAsia="en-US"/>
        </w:rPr>
        <w:t>1</w:t>
      </w:r>
      <w:r w:rsidR="006337DA" w:rsidRPr="009767DA">
        <w:rPr>
          <w:rFonts w:eastAsiaTheme="minorHAnsi"/>
          <w:b/>
          <w:sz w:val="22"/>
          <w:szCs w:val="22"/>
          <w:lang w:eastAsia="en-US"/>
        </w:rPr>
        <w:t>.7</w:t>
      </w:r>
      <w:r w:rsidR="00D92F7F" w:rsidRPr="009767DA">
        <w:rPr>
          <w:rFonts w:eastAsiaTheme="minorHAnsi"/>
          <w:b/>
          <w:sz w:val="22"/>
          <w:szCs w:val="22"/>
          <w:lang w:eastAsia="en-US"/>
        </w:rPr>
        <w:t>.</w:t>
      </w:r>
      <w:r w:rsidR="006337DA" w:rsidRPr="009767DA">
        <w:rPr>
          <w:rFonts w:eastAsiaTheme="minorHAnsi"/>
          <w:sz w:val="22"/>
          <w:szCs w:val="22"/>
          <w:lang w:eastAsia="en-US"/>
        </w:rPr>
        <w:t xml:space="preserve"> </w:t>
      </w:r>
      <w:r w:rsidR="0078314D" w:rsidRPr="009767DA">
        <w:rPr>
          <w:sz w:val="22"/>
          <w:szCs w:val="22"/>
        </w:rPr>
        <w:t>Приложение № 5 «Методика эффективности реализации муниципальных программа»</w:t>
      </w:r>
      <w:r w:rsidR="00C34EAA" w:rsidRPr="009767DA">
        <w:rPr>
          <w:sz w:val="22"/>
          <w:szCs w:val="22"/>
        </w:rPr>
        <w:t>:</w:t>
      </w:r>
    </w:p>
    <w:p w:rsidR="00C34EAA" w:rsidRPr="009767DA" w:rsidRDefault="00C34EAA" w:rsidP="004C4A29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767DA">
        <w:rPr>
          <w:b/>
          <w:sz w:val="22"/>
          <w:szCs w:val="22"/>
        </w:rPr>
        <w:t>1.7.1</w:t>
      </w:r>
      <w:r w:rsidRPr="009767DA">
        <w:rPr>
          <w:sz w:val="22"/>
          <w:szCs w:val="22"/>
        </w:rPr>
        <w:t xml:space="preserve"> - </w:t>
      </w:r>
      <w:r w:rsidRPr="009767DA">
        <w:rPr>
          <w:color w:val="000000"/>
          <w:sz w:val="22"/>
          <w:szCs w:val="22"/>
        </w:rPr>
        <w:t xml:space="preserve">оценка программ в целом (с подпрограммами) производилась без учета </w:t>
      </w:r>
      <w:proofErr w:type="spellStart"/>
      <w:proofErr w:type="gramStart"/>
      <w:r w:rsidRPr="009767DA">
        <w:rPr>
          <w:color w:val="000000"/>
          <w:sz w:val="22"/>
          <w:szCs w:val="22"/>
        </w:rPr>
        <w:t>среднеарифме</w:t>
      </w:r>
      <w:r w:rsidR="004C4A29" w:rsidRPr="009767DA">
        <w:rPr>
          <w:color w:val="000000"/>
          <w:sz w:val="22"/>
          <w:szCs w:val="22"/>
        </w:rPr>
        <w:t>-</w:t>
      </w:r>
      <w:r w:rsidRPr="009767DA">
        <w:rPr>
          <w:color w:val="000000"/>
          <w:sz w:val="22"/>
          <w:szCs w:val="22"/>
        </w:rPr>
        <w:t>тических</w:t>
      </w:r>
      <w:proofErr w:type="spellEnd"/>
      <w:proofErr w:type="gramEnd"/>
      <w:r w:rsidRPr="009767DA">
        <w:rPr>
          <w:color w:val="000000"/>
          <w:sz w:val="22"/>
          <w:szCs w:val="22"/>
        </w:rPr>
        <w:t xml:space="preserve"> значений ДИП и ПФ подпрограмм</w:t>
      </w:r>
      <w:r w:rsidRPr="009767DA">
        <w:rPr>
          <w:color w:val="FF0000"/>
          <w:sz w:val="22"/>
          <w:szCs w:val="22"/>
        </w:rPr>
        <w:t xml:space="preserve"> </w:t>
      </w:r>
      <w:r w:rsidRPr="009767DA">
        <w:rPr>
          <w:i/>
          <w:sz w:val="22"/>
          <w:szCs w:val="22"/>
        </w:rPr>
        <w:t>(МП №</w:t>
      </w:r>
      <w:r w:rsidR="004C4A29" w:rsidRPr="009767DA">
        <w:rPr>
          <w:i/>
          <w:sz w:val="22"/>
          <w:szCs w:val="22"/>
        </w:rPr>
        <w:t xml:space="preserve"> 1, 4, 5, 6, 7 и 9);</w:t>
      </w:r>
    </w:p>
    <w:p w:rsidR="0078314D" w:rsidRPr="009767DA" w:rsidRDefault="00C34EAA" w:rsidP="0078314D">
      <w:pPr>
        <w:spacing w:after="160" w:line="259" w:lineRule="auto"/>
        <w:contextualSpacing/>
        <w:jc w:val="both"/>
        <w:rPr>
          <w:i/>
          <w:sz w:val="22"/>
          <w:szCs w:val="22"/>
        </w:rPr>
      </w:pPr>
      <w:r w:rsidRPr="009767DA">
        <w:rPr>
          <w:b/>
          <w:sz w:val="22"/>
          <w:szCs w:val="22"/>
        </w:rPr>
        <w:t>1.7.2</w:t>
      </w:r>
      <w:r w:rsidR="0078314D" w:rsidRPr="009767DA">
        <w:rPr>
          <w:sz w:val="22"/>
          <w:szCs w:val="22"/>
        </w:rPr>
        <w:t xml:space="preserve"> -  </w:t>
      </w:r>
      <w:r w:rsidR="006337DA" w:rsidRPr="009767DA">
        <w:rPr>
          <w:sz w:val="22"/>
          <w:szCs w:val="22"/>
        </w:rPr>
        <w:t xml:space="preserve">оценка эффективности программы проводилась Заказчиками на основании достижения ожидаемых результатов по основным мероприятиям (задачам), в то время как, оценка полноты исполнения предусмотрена с учетом общего количества i-программных мероприятий </w:t>
      </w:r>
      <w:r w:rsidR="006337DA" w:rsidRPr="009767DA">
        <w:rPr>
          <w:i/>
          <w:sz w:val="22"/>
          <w:szCs w:val="22"/>
        </w:rPr>
        <w:t>(МП № 3, 5, 6, 8, 9 и 10</w:t>
      </w:r>
      <w:r w:rsidR="0078314D" w:rsidRPr="009767DA">
        <w:rPr>
          <w:i/>
          <w:sz w:val="22"/>
          <w:szCs w:val="22"/>
        </w:rPr>
        <w:t>);</w:t>
      </w:r>
    </w:p>
    <w:p w:rsidR="006337DA" w:rsidRPr="009767DA" w:rsidRDefault="002B6366" w:rsidP="0078314D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767DA">
        <w:rPr>
          <w:b/>
          <w:sz w:val="22"/>
          <w:szCs w:val="22"/>
        </w:rPr>
        <w:t>1</w:t>
      </w:r>
      <w:r w:rsidR="0078314D" w:rsidRPr="009767DA">
        <w:rPr>
          <w:b/>
          <w:sz w:val="22"/>
          <w:szCs w:val="22"/>
        </w:rPr>
        <w:t>.8</w:t>
      </w:r>
      <w:r w:rsidR="00D92F7F" w:rsidRPr="009767DA">
        <w:rPr>
          <w:b/>
          <w:sz w:val="22"/>
          <w:szCs w:val="22"/>
        </w:rPr>
        <w:t>.</w:t>
      </w:r>
      <w:r w:rsidR="006337DA" w:rsidRPr="009767DA">
        <w:rPr>
          <w:rFonts w:eastAsiaTheme="minorHAnsi"/>
          <w:sz w:val="22"/>
          <w:szCs w:val="22"/>
          <w:lang w:eastAsia="en-US"/>
        </w:rPr>
        <w:t xml:space="preserve">  </w:t>
      </w:r>
      <w:r w:rsidR="00EE744D" w:rsidRPr="009767DA">
        <w:rPr>
          <w:rFonts w:eastAsiaTheme="minorHAnsi"/>
          <w:sz w:val="22"/>
          <w:szCs w:val="22"/>
          <w:lang w:eastAsia="en-US"/>
        </w:rPr>
        <w:t xml:space="preserve"> </w:t>
      </w:r>
      <w:r w:rsidR="006337DA" w:rsidRPr="009767DA">
        <w:rPr>
          <w:rFonts w:eastAsiaTheme="minorHAnsi"/>
          <w:sz w:val="22"/>
          <w:szCs w:val="22"/>
          <w:lang w:eastAsia="en-US"/>
        </w:rPr>
        <w:t>пункт 2 «</w:t>
      </w:r>
      <w:r w:rsidR="006337DA" w:rsidRPr="009767DA">
        <w:rPr>
          <w:sz w:val="22"/>
          <w:szCs w:val="22"/>
        </w:rPr>
        <w:t>Требования к содержательной части Программы (подпрограммы)</w:t>
      </w:r>
      <w:r w:rsidR="00EE744D" w:rsidRPr="009767DA">
        <w:rPr>
          <w:sz w:val="22"/>
          <w:szCs w:val="22"/>
        </w:rPr>
        <w:t xml:space="preserve"> </w:t>
      </w:r>
      <w:r w:rsidR="006337DA" w:rsidRPr="009767DA">
        <w:rPr>
          <w:rFonts w:eastAsiaTheme="minorHAnsi"/>
          <w:sz w:val="22"/>
          <w:szCs w:val="22"/>
          <w:lang w:eastAsia="en-US"/>
        </w:rPr>
        <w:t>(Приложение № 2 к Порядку</w:t>
      </w:r>
      <w:r w:rsidR="0078314D" w:rsidRPr="009767DA">
        <w:rPr>
          <w:rFonts w:eastAsiaTheme="minorHAnsi"/>
          <w:sz w:val="22"/>
          <w:szCs w:val="22"/>
          <w:lang w:eastAsia="en-US"/>
        </w:rPr>
        <w:t xml:space="preserve">) - </w:t>
      </w:r>
      <w:r w:rsidR="006337DA" w:rsidRPr="009767DA">
        <w:rPr>
          <w:rFonts w:eastAsiaTheme="minorHAnsi"/>
          <w:sz w:val="22"/>
          <w:szCs w:val="22"/>
          <w:lang w:eastAsia="en-US"/>
        </w:rPr>
        <w:t xml:space="preserve"> </w:t>
      </w:r>
      <w:r w:rsidR="006337DA" w:rsidRPr="009767DA">
        <w:rPr>
          <w:sz w:val="22"/>
          <w:szCs w:val="22"/>
        </w:rPr>
        <w:t xml:space="preserve">по отдельным целевым показателям </w:t>
      </w:r>
      <w:r w:rsidR="006337DA" w:rsidRPr="009767DA">
        <w:rPr>
          <w:rFonts w:eastAsiaTheme="minorHAnsi"/>
          <w:sz w:val="22"/>
          <w:szCs w:val="22"/>
          <w:lang w:eastAsia="en-US"/>
        </w:rPr>
        <w:t>о</w:t>
      </w:r>
      <w:r w:rsidR="006337DA" w:rsidRPr="009767DA">
        <w:rPr>
          <w:sz w:val="22"/>
          <w:szCs w:val="22"/>
        </w:rPr>
        <w:t xml:space="preserve">тсутствует динамичный характер с учетом </w:t>
      </w:r>
      <w:r w:rsidR="006337DA" w:rsidRPr="009767DA">
        <w:rPr>
          <w:rFonts w:eastAsiaTheme="minorHAnsi"/>
          <w:bCs/>
          <w:sz w:val="22"/>
          <w:szCs w:val="22"/>
          <w:lang w:eastAsia="en-US"/>
        </w:rPr>
        <w:t>направленности роста (</w:t>
      </w:r>
      <w:r w:rsidR="006337DA" w:rsidRPr="009767DA">
        <w:rPr>
          <w:rFonts w:eastAsiaTheme="minorHAnsi"/>
          <w:bCs/>
          <w:sz w:val="22"/>
          <w:szCs w:val="22"/>
          <w:lang w:eastAsia="en-US"/>
        </w:rPr>
        <w:sym w:font="Symbol" w:char="F0AD"/>
      </w:r>
      <w:r w:rsidR="006337DA" w:rsidRPr="009767DA">
        <w:rPr>
          <w:rFonts w:eastAsiaTheme="minorHAnsi"/>
          <w:bCs/>
          <w:sz w:val="22"/>
          <w:szCs w:val="22"/>
          <w:lang w:eastAsia="en-US"/>
        </w:rPr>
        <w:t>), снижения (</w:t>
      </w:r>
      <w:r w:rsidR="006337DA" w:rsidRPr="009767DA">
        <w:rPr>
          <w:rFonts w:eastAsiaTheme="minorHAnsi"/>
          <w:bCs/>
          <w:sz w:val="22"/>
          <w:szCs w:val="22"/>
          <w:lang w:eastAsia="en-US"/>
        </w:rPr>
        <w:sym w:font="Symbol" w:char="F0AF"/>
      </w:r>
      <w:r w:rsidR="006337DA" w:rsidRPr="009767DA">
        <w:rPr>
          <w:rFonts w:eastAsiaTheme="minorHAnsi"/>
          <w:bCs/>
          <w:sz w:val="22"/>
          <w:szCs w:val="22"/>
          <w:lang w:eastAsia="en-US"/>
        </w:rPr>
        <w:t xml:space="preserve">) или </w:t>
      </w:r>
      <w:r w:rsidR="006337DA" w:rsidRPr="009767DA">
        <w:rPr>
          <w:rFonts w:eastAsiaTheme="minorHAnsi"/>
          <w:sz w:val="22"/>
          <w:szCs w:val="22"/>
          <w:lang w:eastAsia="en-US"/>
        </w:rPr>
        <w:t>достижения конкретного значения), что:</w:t>
      </w:r>
    </w:p>
    <w:p w:rsidR="006337DA" w:rsidRPr="009767DA" w:rsidRDefault="0078314D" w:rsidP="0078314D">
      <w:pPr>
        <w:pStyle w:val="ConsPlusNormal"/>
        <w:jc w:val="both"/>
        <w:rPr>
          <w:sz w:val="22"/>
          <w:szCs w:val="22"/>
        </w:rPr>
      </w:pPr>
      <w:r w:rsidRPr="009767DA">
        <w:rPr>
          <w:rFonts w:eastAsiaTheme="minorHAnsi"/>
          <w:sz w:val="22"/>
          <w:szCs w:val="22"/>
          <w:lang w:eastAsia="en-US"/>
        </w:rPr>
        <w:t xml:space="preserve">             </w:t>
      </w:r>
      <w:r w:rsidR="006337DA" w:rsidRPr="009767DA">
        <w:rPr>
          <w:rFonts w:eastAsiaTheme="minorHAnsi"/>
          <w:sz w:val="22"/>
          <w:szCs w:val="22"/>
          <w:lang w:eastAsia="en-US"/>
        </w:rPr>
        <w:t>-</w:t>
      </w:r>
      <w:r w:rsidR="006337DA" w:rsidRPr="009767DA">
        <w:rPr>
          <w:sz w:val="22"/>
          <w:szCs w:val="22"/>
        </w:rPr>
        <w:t xml:space="preserve"> говорит о стабильности проводимых мероприятий и ожидаемости конечных результатов и не соответствует функциональным критериям;</w:t>
      </w:r>
    </w:p>
    <w:p w:rsidR="006337DA" w:rsidRPr="009767DA" w:rsidRDefault="0078314D" w:rsidP="0078314D">
      <w:pPr>
        <w:pStyle w:val="ConsPlusNormal"/>
        <w:jc w:val="both"/>
        <w:rPr>
          <w:rFonts w:eastAsiaTheme="minorHAnsi"/>
          <w:sz w:val="22"/>
          <w:szCs w:val="22"/>
          <w:lang w:eastAsia="en-US"/>
        </w:rPr>
      </w:pPr>
      <w:r w:rsidRPr="009767DA">
        <w:rPr>
          <w:sz w:val="22"/>
          <w:szCs w:val="22"/>
        </w:rPr>
        <w:t xml:space="preserve">              </w:t>
      </w:r>
      <w:r w:rsidR="006337DA" w:rsidRPr="009767DA">
        <w:rPr>
          <w:sz w:val="22"/>
          <w:szCs w:val="22"/>
        </w:rPr>
        <w:t xml:space="preserve">- </w:t>
      </w:r>
      <w:r w:rsidR="006337DA" w:rsidRPr="009767DA">
        <w:rPr>
          <w:rFonts w:eastAsiaTheme="minorHAnsi"/>
          <w:sz w:val="22"/>
          <w:szCs w:val="22"/>
          <w:lang w:eastAsia="en-US"/>
        </w:rPr>
        <w:t xml:space="preserve"> </w:t>
      </w:r>
      <w:r w:rsidR="006337DA" w:rsidRPr="009767DA">
        <w:rPr>
          <w:sz w:val="22"/>
          <w:szCs w:val="22"/>
        </w:rPr>
        <w:t>не отражает тенденцию к положительным преобразованиям</w:t>
      </w:r>
      <w:r w:rsidR="006337DA" w:rsidRPr="009767DA">
        <w:rPr>
          <w:rFonts w:eastAsiaTheme="minorHAnsi"/>
          <w:sz w:val="22"/>
          <w:szCs w:val="22"/>
          <w:lang w:eastAsia="en-US"/>
        </w:rPr>
        <w:t xml:space="preserve"> в соответствующей сфере, а также не стимулирует органы местного самоуправления активно внедрять новые подходы к повышению эффективности муниципального управления (</w:t>
      </w:r>
      <w:r w:rsidR="006337DA" w:rsidRPr="009767DA">
        <w:rPr>
          <w:i/>
          <w:sz w:val="22"/>
          <w:szCs w:val="22"/>
        </w:rPr>
        <w:t>подпрограмма № 5</w:t>
      </w:r>
      <w:r w:rsidR="006337DA" w:rsidRPr="009767DA">
        <w:rPr>
          <w:sz w:val="22"/>
          <w:szCs w:val="22"/>
        </w:rPr>
        <w:t xml:space="preserve"> </w:t>
      </w:r>
      <w:r w:rsidR="006337DA" w:rsidRPr="009767DA">
        <w:rPr>
          <w:rFonts w:eastAsiaTheme="minorHAnsi"/>
          <w:i/>
          <w:sz w:val="22"/>
          <w:szCs w:val="22"/>
          <w:lang w:eastAsia="en-US"/>
        </w:rPr>
        <w:t>МП № 1, подпрограмма № 4 МП № 5 и 11)</w:t>
      </w:r>
      <w:r w:rsidR="00C6403E">
        <w:rPr>
          <w:rFonts w:eastAsiaTheme="minorHAnsi"/>
          <w:i/>
          <w:sz w:val="22"/>
          <w:szCs w:val="22"/>
          <w:lang w:eastAsia="en-US"/>
        </w:rPr>
        <w:t>;</w:t>
      </w:r>
    </w:p>
    <w:p w:rsidR="00EB7AFB" w:rsidRPr="009767DA" w:rsidRDefault="006337DA" w:rsidP="008A39C6">
      <w:pPr>
        <w:pStyle w:val="ConsPlusNormal"/>
        <w:jc w:val="both"/>
        <w:rPr>
          <w:rStyle w:val="fontstyle01"/>
          <w:i/>
          <w:sz w:val="22"/>
          <w:szCs w:val="22"/>
        </w:rPr>
      </w:pPr>
      <w:r w:rsidRPr="009767DA">
        <w:rPr>
          <w:rFonts w:eastAsiaTheme="minorHAnsi"/>
          <w:sz w:val="22"/>
          <w:szCs w:val="22"/>
          <w:lang w:eastAsia="en-US"/>
        </w:rPr>
        <w:t xml:space="preserve"> </w:t>
      </w:r>
      <w:r w:rsidR="002B6366" w:rsidRPr="009767DA">
        <w:rPr>
          <w:rFonts w:eastAsiaTheme="minorHAnsi"/>
          <w:b/>
          <w:sz w:val="22"/>
          <w:szCs w:val="22"/>
          <w:lang w:eastAsia="en-US"/>
        </w:rPr>
        <w:t>2</w:t>
      </w:r>
      <w:r w:rsidRPr="009767DA">
        <w:rPr>
          <w:rFonts w:eastAsiaTheme="minorHAnsi"/>
          <w:b/>
          <w:sz w:val="22"/>
          <w:szCs w:val="22"/>
          <w:lang w:eastAsia="en-US"/>
        </w:rPr>
        <w:t>)</w:t>
      </w:r>
      <w:r w:rsidRPr="009767DA">
        <w:rPr>
          <w:rFonts w:eastAsiaTheme="minorHAnsi"/>
          <w:sz w:val="22"/>
          <w:szCs w:val="22"/>
          <w:lang w:eastAsia="en-US"/>
        </w:rPr>
        <w:t xml:space="preserve">  По итогам исполнения отдельных мероприятий</w:t>
      </w:r>
      <w:r w:rsidRPr="009767DA">
        <w:rPr>
          <w:rStyle w:val="fontstyle01"/>
          <w:sz w:val="22"/>
          <w:szCs w:val="22"/>
        </w:rPr>
        <w:t xml:space="preserve"> степень реализации (показатель ДИП) складывается равной «1» при уровне финансового обеспечения равном «0» (показатель ПФ), что указывает на отсутствие причинно-следственной связи между фактом реализации мероприятия и привязанными к нему показателями результативности </w:t>
      </w:r>
      <w:r w:rsidRPr="009767DA">
        <w:rPr>
          <w:rStyle w:val="fontstyle01"/>
          <w:i/>
          <w:sz w:val="22"/>
          <w:szCs w:val="22"/>
        </w:rPr>
        <w:t>(подпрограммы № 2, 3 МП № 5).</w:t>
      </w:r>
    </w:p>
    <w:p w:rsidR="00C00DE8" w:rsidRPr="00861CA8" w:rsidRDefault="00C00DE8" w:rsidP="00C00DE8">
      <w:pPr>
        <w:pStyle w:val="a3"/>
        <w:ind w:left="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2B6366" w:rsidRPr="00861CA8" w:rsidRDefault="002B6366" w:rsidP="00A91EB0">
      <w:pPr>
        <w:tabs>
          <w:tab w:val="left" w:pos="36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61CA8">
        <w:rPr>
          <w:rFonts w:eastAsiaTheme="minorHAnsi"/>
          <w:b/>
          <w:sz w:val="22"/>
          <w:szCs w:val="22"/>
          <w:lang w:eastAsia="en-US"/>
        </w:rPr>
        <w:t xml:space="preserve">          </w:t>
      </w:r>
      <w:r w:rsidR="00A91EB0" w:rsidRPr="00861CA8">
        <w:rPr>
          <w:rFonts w:eastAsiaTheme="minorHAnsi"/>
          <w:b/>
          <w:sz w:val="22"/>
          <w:szCs w:val="22"/>
          <w:lang w:eastAsia="en-US"/>
        </w:rPr>
        <w:tab/>
      </w:r>
      <w:r w:rsidR="00A91EB0" w:rsidRPr="00861CA8">
        <w:rPr>
          <w:rFonts w:eastAsiaTheme="minorHAnsi"/>
          <w:sz w:val="22"/>
          <w:szCs w:val="22"/>
        </w:rPr>
        <w:t xml:space="preserve">По результатам экспертно-аналитического мероприятия в адрес Администрации </w:t>
      </w:r>
      <w:r w:rsidR="00861CA8">
        <w:rPr>
          <w:rFonts w:eastAsiaTheme="minorHAnsi"/>
          <w:sz w:val="22"/>
          <w:szCs w:val="22"/>
        </w:rPr>
        <w:t xml:space="preserve">муниципального </w:t>
      </w:r>
      <w:r w:rsidR="00A91EB0" w:rsidRPr="00861CA8">
        <w:rPr>
          <w:rFonts w:eastAsiaTheme="minorHAnsi"/>
          <w:sz w:val="22"/>
          <w:szCs w:val="22"/>
        </w:rPr>
        <w:t xml:space="preserve">района направлен </w:t>
      </w:r>
      <w:r w:rsidR="00A91EB0" w:rsidRPr="00861CA8">
        <w:rPr>
          <w:rFonts w:eastAsiaTheme="minorHAnsi"/>
          <w:sz w:val="22"/>
          <w:szCs w:val="22"/>
          <w:lang w:eastAsia="en-US"/>
        </w:rPr>
        <w:t>Отчет</w:t>
      </w:r>
      <w:r w:rsidR="00A91EB0" w:rsidRPr="00861CA8">
        <w:rPr>
          <w:rFonts w:eastAsiaTheme="minorHAnsi"/>
          <w:sz w:val="22"/>
          <w:szCs w:val="22"/>
        </w:rPr>
        <w:t xml:space="preserve"> от 22.02.2023, где</w:t>
      </w:r>
      <w:r w:rsidR="00C00DE8" w:rsidRPr="00861CA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93536" w:rsidRPr="00861CA8">
        <w:rPr>
          <w:rFonts w:eastAsiaTheme="minorHAnsi"/>
          <w:b/>
          <w:sz w:val="22"/>
          <w:szCs w:val="22"/>
          <w:lang w:eastAsia="en-US"/>
        </w:rPr>
        <w:t xml:space="preserve">предложено пересмотреть </w:t>
      </w:r>
      <w:r w:rsidRPr="00861CA8">
        <w:rPr>
          <w:rFonts w:eastAsiaTheme="minorHAnsi"/>
          <w:b/>
          <w:sz w:val="22"/>
          <w:szCs w:val="22"/>
          <w:lang w:eastAsia="en-US"/>
        </w:rPr>
        <w:t>действующий «Порядок</w:t>
      </w:r>
      <w:r w:rsidRPr="00861C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61CA8">
        <w:rPr>
          <w:rFonts w:eastAsiaTheme="minorHAnsi"/>
          <w:sz w:val="22"/>
          <w:szCs w:val="22"/>
          <w:lang w:eastAsia="en-US"/>
        </w:rPr>
        <w:t xml:space="preserve">разработки, реализации и оценки эффективности муниципальных программ муниципального образования Кандалакшский район» (постановление администрации от 21.10.2013 № 2209 в редакции от 20.10.2021 № 1845) </w:t>
      </w:r>
      <w:r w:rsidRPr="00861CA8">
        <w:rPr>
          <w:rFonts w:eastAsiaTheme="minorHAnsi"/>
          <w:b/>
          <w:sz w:val="22"/>
          <w:szCs w:val="22"/>
          <w:lang w:eastAsia="en-US"/>
        </w:rPr>
        <w:t>в соответстви</w:t>
      </w:r>
      <w:r w:rsidR="00754565" w:rsidRPr="00861CA8">
        <w:rPr>
          <w:rFonts w:eastAsiaTheme="minorHAnsi"/>
          <w:b/>
          <w:sz w:val="22"/>
          <w:szCs w:val="22"/>
          <w:lang w:eastAsia="en-US"/>
        </w:rPr>
        <w:t>и</w:t>
      </w:r>
      <w:r w:rsidRPr="00861CA8">
        <w:rPr>
          <w:rFonts w:eastAsiaTheme="minorHAnsi"/>
          <w:b/>
          <w:sz w:val="22"/>
          <w:szCs w:val="22"/>
          <w:lang w:eastAsia="en-US"/>
        </w:rPr>
        <w:t xml:space="preserve"> с нормами п</w:t>
      </w:r>
      <w:r w:rsidRPr="00861CA8">
        <w:rPr>
          <w:b/>
          <w:sz w:val="22"/>
          <w:szCs w:val="22"/>
        </w:rPr>
        <w:t>остановления</w:t>
      </w:r>
      <w:r w:rsidRPr="00861CA8">
        <w:rPr>
          <w:rFonts w:eastAsiaTheme="minorHAnsi"/>
          <w:b/>
          <w:sz w:val="22"/>
          <w:szCs w:val="22"/>
          <w:lang w:eastAsia="en-US"/>
        </w:rPr>
        <w:t xml:space="preserve"> Правительства Мурманской области от 22.05.2017 № 232-ПП/5</w:t>
      </w:r>
      <w:r w:rsidRPr="00861CA8">
        <w:rPr>
          <w:rFonts w:eastAsiaTheme="minorHAnsi"/>
          <w:sz w:val="22"/>
          <w:szCs w:val="22"/>
          <w:lang w:eastAsia="en-US"/>
        </w:rPr>
        <w:t xml:space="preserve"> «О порядке разработки, реализации и оценки эффективности государственных программ Мурманской области».</w:t>
      </w:r>
    </w:p>
    <w:p w:rsidR="00A91EB0" w:rsidRDefault="00A91EB0" w:rsidP="002B6366">
      <w:pPr>
        <w:jc w:val="both"/>
        <w:rPr>
          <w:rFonts w:eastAsiaTheme="minorHAnsi"/>
          <w:sz w:val="22"/>
          <w:szCs w:val="22"/>
          <w:lang w:eastAsia="en-US"/>
        </w:rPr>
      </w:pPr>
    </w:p>
    <w:p w:rsidR="00861CA8" w:rsidRPr="00861CA8" w:rsidRDefault="00861CA8" w:rsidP="002B6366">
      <w:pPr>
        <w:jc w:val="both"/>
        <w:rPr>
          <w:rFonts w:eastAsiaTheme="minorHAnsi"/>
          <w:sz w:val="22"/>
          <w:szCs w:val="22"/>
          <w:lang w:eastAsia="en-US"/>
        </w:rPr>
      </w:pPr>
    </w:p>
    <w:p w:rsidR="00C93536" w:rsidRPr="00861CA8" w:rsidRDefault="00C93536" w:rsidP="00861CA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Председатель                                                         </w:t>
      </w:r>
      <w:r w:rsidR="0051302A">
        <w:rPr>
          <w:bCs/>
          <w:sz w:val="22"/>
          <w:szCs w:val="22"/>
        </w:rPr>
        <w:t xml:space="preserve">                  </w:t>
      </w:r>
      <w:r>
        <w:rPr>
          <w:bCs/>
          <w:sz w:val="22"/>
          <w:szCs w:val="22"/>
        </w:rPr>
        <w:t xml:space="preserve">            Н.А. Милевская</w:t>
      </w:r>
    </w:p>
    <w:sectPr w:rsidR="00C93536" w:rsidRPr="00861C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CA" w:rsidRDefault="00D622CA" w:rsidP="006233A1">
      <w:r>
        <w:separator/>
      </w:r>
    </w:p>
  </w:endnote>
  <w:endnote w:type="continuationSeparator" w:id="0">
    <w:p w:rsidR="00D622CA" w:rsidRDefault="00D622CA" w:rsidP="0062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075"/>
      <w:docPartObj>
        <w:docPartGallery w:val="Page Numbers (Bottom of Page)"/>
        <w:docPartUnique/>
      </w:docPartObj>
    </w:sdtPr>
    <w:sdtEndPr/>
    <w:sdtContent>
      <w:p w:rsidR="00D622CA" w:rsidRDefault="00D622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CD1">
          <w:rPr>
            <w:noProof/>
          </w:rPr>
          <w:t>11</w:t>
        </w:r>
        <w:r>
          <w:fldChar w:fldCharType="end"/>
        </w:r>
      </w:p>
    </w:sdtContent>
  </w:sdt>
  <w:p w:rsidR="00D622CA" w:rsidRDefault="00D622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CA" w:rsidRDefault="00D622CA" w:rsidP="006233A1">
      <w:r>
        <w:separator/>
      </w:r>
    </w:p>
  </w:footnote>
  <w:footnote w:type="continuationSeparator" w:id="0">
    <w:p w:rsidR="00D622CA" w:rsidRDefault="00D622CA" w:rsidP="0062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81CC2"/>
    <w:multiLevelType w:val="hybridMultilevel"/>
    <w:tmpl w:val="F1A01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07B7"/>
    <w:multiLevelType w:val="hybridMultilevel"/>
    <w:tmpl w:val="0AB4F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EBE"/>
    <w:multiLevelType w:val="hybridMultilevel"/>
    <w:tmpl w:val="11E6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594B"/>
    <w:multiLevelType w:val="hybridMultilevel"/>
    <w:tmpl w:val="D466F076"/>
    <w:lvl w:ilvl="0" w:tplc="F1607610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5" w15:restartNumberingAfterBreak="0">
    <w:nsid w:val="33AC0656"/>
    <w:multiLevelType w:val="hybridMultilevel"/>
    <w:tmpl w:val="8E04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602A"/>
    <w:multiLevelType w:val="hybridMultilevel"/>
    <w:tmpl w:val="225694B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542900F0"/>
    <w:multiLevelType w:val="hybridMultilevel"/>
    <w:tmpl w:val="8802207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21194"/>
    <w:multiLevelType w:val="hybridMultilevel"/>
    <w:tmpl w:val="5FBE6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12419"/>
    <w:multiLevelType w:val="hybridMultilevel"/>
    <w:tmpl w:val="F454CCF8"/>
    <w:lvl w:ilvl="0" w:tplc="F2449AF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47D9"/>
    <w:multiLevelType w:val="hybridMultilevel"/>
    <w:tmpl w:val="D5E08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03F6E"/>
    <w:multiLevelType w:val="hybridMultilevel"/>
    <w:tmpl w:val="5CAEE342"/>
    <w:lvl w:ilvl="0" w:tplc="19401B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9C054F"/>
    <w:multiLevelType w:val="hybridMultilevel"/>
    <w:tmpl w:val="AF5AACCA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75A1E"/>
    <w:multiLevelType w:val="hybridMultilevel"/>
    <w:tmpl w:val="0ADE4D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1A5DBD"/>
    <w:multiLevelType w:val="hybridMultilevel"/>
    <w:tmpl w:val="E03E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61ED0"/>
    <w:multiLevelType w:val="hybridMultilevel"/>
    <w:tmpl w:val="045CA258"/>
    <w:lvl w:ilvl="0" w:tplc="041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717E46F0"/>
    <w:multiLevelType w:val="hybridMultilevel"/>
    <w:tmpl w:val="440845EE"/>
    <w:lvl w:ilvl="0" w:tplc="52CCC4F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2B55648"/>
    <w:multiLevelType w:val="hybridMultilevel"/>
    <w:tmpl w:val="98521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17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5"/>
  </w:num>
  <w:num w:numId="16">
    <w:abstractNumId w:val="13"/>
  </w:num>
  <w:num w:numId="17">
    <w:abstractNumId w:val="1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8"/>
    <w:rsid w:val="00000796"/>
    <w:rsid w:val="000007CB"/>
    <w:rsid w:val="00002F4A"/>
    <w:rsid w:val="00004D7B"/>
    <w:rsid w:val="000062E8"/>
    <w:rsid w:val="00014431"/>
    <w:rsid w:val="00016367"/>
    <w:rsid w:val="0002671B"/>
    <w:rsid w:val="00030408"/>
    <w:rsid w:val="00034C5A"/>
    <w:rsid w:val="00047852"/>
    <w:rsid w:val="00053C64"/>
    <w:rsid w:val="0005700C"/>
    <w:rsid w:val="0006569C"/>
    <w:rsid w:val="0007008B"/>
    <w:rsid w:val="00077801"/>
    <w:rsid w:val="0007782C"/>
    <w:rsid w:val="0008094D"/>
    <w:rsid w:val="00080F25"/>
    <w:rsid w:val="000832BB"/>
    <w:rsid w:val="00083B08"/>
    <w:rsid w:val="000849E9"/>
    <w:rsid w:val="000863C7"/>
    <w:rsid w:val="000943D3"/>
    <w:rsid w:val="000A4E08"/>
    <w:rsid w:val="000A58F8"/>
    <w:rsid w:val="000B05AB"/>
    <w:rsid w:val="000B16BB"/>
    <w:rsid w:val="000B7A28"/>
    <w:rsid w:val="000C1F4F"/>
    <w:rsid w:val="000C264D"/>
    <w:rsid w:val="000C311B"/>
    <w:rsid w:val="000C3263"/>
    <w:rsid w:val="000D04D0"/>
    <w:rsid w:val="000D2051"/>
    <w:rsid w:val="000D3034"/>
    <w:rsid w:val="000E0856"/>
    <w:rsid w:val="000E1CBF"/>
    <w:rsid w:val="000E515E"/>
    <w:rsid w:val="000F0269"/>
    <w:rsid w:val="000F280B"/>
    <w:rsid w:val="0010141D"/>
    <w:rsid w:val="00101AE0"/>
    <w:rsid w:val="00101D31"/>
    <w:rsid w:val="00101DBE"/>
    <w:rsid w:val="0010538E"/>
    <w:rsid w:val="00110CF3"/>
    <w:rsid w:val="001201A7"/>
    <w:rsid w:val="00120F6F"/>
    <w:rsid w:val="00126D53"/>
    <w:rsid w:val="001319E2"/>
    <w:rsid w:val="0013268C"/>
    <w:rsid w:val="001346EA"/>
    <w:rsid w:val="00137957"/>
    <w:rsid w:val="001425FE"/>
    <w:rsid w:val="001477D6"/>
    <w:rsid w:val="00151453"/>
    <w:rsid w:val="001533C5"/>
    <w:rsid w:val="00160383"/>
    <w:rsid w:val="0016153C"/>
    <w:rsid w:val="001635A6"/>
    <w:rsid w:val="00165653"/>
    <w:rsid w:val="001664BE"/>
    <w:rsid w:val="00166AE2"/>
    <w:rsid w:val="001714CB"/>
    <w:rsid w:val="001765F0"/>
    <w:rsid w:val="00180A87"/>
    <w:rsid w:val="00180C7E"/>
    <w:rsid w:val="00184192"/>
    <w:rsid w:val="00184B8D"/>
    <w:rsid w:val="001A29D5"/>
    <w:rsid w:val="001A637F"/>
    <w:rsid w:val="001B39C6"/>
    <w:rsid w:val="001C12FF"/>
    <w:rsid w:val="001C2A5D"/>
    <w:rsid w:val="001C6145"/>
    <w:rsid w:val="001D555D"/>
    <w:rsid w:val="001E3CD1"/>
    <w:rsid w:val="00207747"/>
    <w:rsid w:val="00210002"/>
    <w:rsid w:val="002111A1"/>
    <w:rsid w:val="0021172B"/>
    <w:rsid w:val="002200D5"/>
    <w:rsid w:val="00221EAF"/>
    <w:rsid w:val="00224D23"/>
    <w:rsid w:val="0022526F"/>
    <w:rsid w:val="00227F8E"/>
    <w:rsid w:val="0023100A"/>
    <w:rsid w:val="002315C4"/>
    <w:rsid w:val="00234846"/>
    <w:rsid w:val="00234B6A"/>
    <w:rsid w:val="002358F3"/>
    <w:rsid w:val="00243402"/>
    <w:rsid w:val="00243ECA"/>
    <w:rsid w:val="00244703"/>
    <w:rsid w:val="002447C8"/>
    <w:rsid w:val="00244A54"/>
    <w:rsid w:val="00245DC5"/>
    <w:rsid w:val="00246B21"/>
    <w:rsid w:val="00247776"/>
    <w:rsid w:val="00247A2F"/>
    <w:rsid w:val="00257B2C"/>
    <w:rsid w:val="0026224E"/>
    <w:rsid w:val="00262F84"/>
    <w:rsid w:val="002770BD"/>
    <w:rsid w:val="002775C0"/>
    <w:rsid w:val="00280E5F"/>
    <w:rsid w:val="00290A4B"/>
    <w:rsid w:val="002A02F7"/>
    <w:rsid w:val="002A0483"/>
    <w:rsid w:val="002A0F61"/>
    <w:rsid w:val="002A3854"/>
    <w:rsid w:val="002B0F38"/>
    <w:rsid w:val="002B13AB"/>
    <w:rsid w:val="002B382A"/>
    <w:rsid w:val="002B6366"/>
    <w:rsid w:val="002C0A08"/>
    <w:rsid w:val="002C298F"/>
    <w:rsid w:val="002C3990"/>
    <w:rsid w:val="002C52F3"/>
    <w:rsid w:val="002C6D73"/>
    <w:rsid w:val="002D51A9"/>
    <w:rsid w:val="002D7DA4"/>
    <w:rsid w:val="002E019E"/>
    <w:rsid w:val="002E10B9"/>
    <w:rsid w:val="002E41EB"/>
    <w:rsid w:val="002E4FCE"/>
    <w:rsid w:val="002E65CB"/>
    <w:rsid w:val="002E68F2"/>
    <w:rsid w:val="002F41C4"/>
    <w:rsid w:val="002F45C3"/>
    <w:rsid w:val="002F7681"/>
    <w:rsid w:val="0030378A"/>
    <w:rsid w:val="003039A7"/>
    <w:rsid w:val="00303E8D"/>
    <w:rsid w:val="00305B84"/>
    <w:rsid w:val="0030639C"/>
    <w:rsid w:val="00313267"/>
    <w:rsid w:val="0031605A"/>
    <w:rsid w:val="0032282F"/>
    <w:rsid w:val="003273D3"/>
    <w:rsid w:val="00330DD9"/>
    <w:rsid w:val="00332FA4"/>
    <w:rsid w:val="00340021"/>
    <w:rsid w:val="00342E0D"/>
    <w:rsid w:val="00343D25"/>
    <w:rsid w:val="003455F7"/>
    <w:rsid w:val="0035080B"/>
    <w:rsid w:val="00351A58"/>
    <w:rsid w:val="00353CEA"/>
    <w:rsid w:val="00354064"/>
    <w:rsid w:val="00366E42"/>
    <w:rsid w:val="00371069"/>
    <w:rsid w:val="00374F07"/>
    <w:rsid w:val="003760BD"/>
    <w:rsid w:val="003765CC"/>
    <w:rsid w:val="00382B2C"/>
    <w:rsid w:val="00386A25"/>
    <w:rsid w:val="00387C6E"/>
    <w:rsid w:val="0039283E"/>
    <w:rsid w:val="00393977"/>
    <w:rsid w:val="003973A3"/>
    <w:rsid w:val="003A1FEB"/>
    <w:rsid w:val="003A3A2B"/>
    <w:rsid w:val="003A6DDE"/>
    <w:rsid w:val="003B0153"/>
    <w:rsid w:val="003B1C4F"/>
    <w:rsid w:val="003C21D7"/>
    <w:rsid w:val="003C7CDA"/>
    <w:rsid w:val="003C7E1C"/>
    <w:rsid w:val="003E0B37"/>
    <w:rsid w:val="003E5444"/>
    <w:rsid w:val="003F69C0"/>
    <w:rsid w:val="003F7A72"/>
    <w:rsid w:val="00401EB1"/>
    <w:rsid w:val="0041188D"/>
    <w:rsid w:val="004152AE"/>
    <w:rsid w:val="004167D0"/>
    <w:rsid w:val="004177D0"/>
    <w:rsid w:val="00417AFA"/>
    <w:rsid w:val="00420798"/>
    <w:rsid w:val="004209F9"/>
    <w:rsid w:val="00420B4E"/>
    <w:rsid w:val="004218BA"/>
    <w:rsid w:val="00426977"/>
    <w:rsid w:val="00427AE8"/>
    <w:rsid w:val="0043398D"/>
    <w:rsid w:val="00433999"/>
    <w:rsid w:val="00433D9F"/>
    <w:rsid w:val="00435491"/>
    <w:rsid w:val="00436163"/>
    <w:rsid w:val="004443A0"/>
    <w:rsid w:val="0044627B"/>
    <w:rsid w:val="00447FDF"/>
    <w:rsid w:val="004512A5"/>
    <w:rsid w:val="004526AA"/>
    <w:rsid w:val="004554CB"/>
    <w:rsid w:val="004556CD"/>
    <w:rsid w:val="004558F5"/>
    <w:rsid w:val="004560B4"/>
    <w:rsid w:val="004573E1"/>
    <w:rsid w:val="004574DB"/>
    <w:rsid w:val="00460C7F"/>
    <w:rsid w:val="004659B0"/>
    <w:rsid w:val="00475E28"/>
    <w:rsid w:val="004777F4"/>
    <w:rsid w:val="004811D2"/>
    <w:rsid w:val="00483BEF"/>
    <w:rsid w:val="00485EBB"/>
    <w:rsid w:val="0048734D"/>
    <w:rsid w:val="00490EA6"/>
    <w:rsid w:val="00492925"/>
    <w:rsid w:val="00493B53"/>
    <w:rsid w:val="004A7DC2"/>
    <w:rsid w:val="004B2D7A"/>
    <w:rsid w:val="004B468F"/>
    <w:rsid w:val="004B624E"/>
    <w:rsid w:val="004B6621"/>
    <w:rsid w:val="004B71AA"/>
    <w:rsid w:val="004C4A29"/>
    <w:rsid w:val="004C50C2"/>
    <w:rsid w:val="004C5B0E"/>
    <w:rsid w:val="004D4823"/>
    <w:rsid w:val="004D5C12"/>
    <w:rsid w:val="004E0DB5"/>
    <w:rsid w:val="004E131F"/>
    <w:rsid w:val="004E2915"/>
    <w:rsid w:val="004F598D"/>
    <w:rsid w:val="004F7A73"/>
    <w:rsid w:val="004F7DC8"/>
    <w:rsid w:val="004F7F8D"/>
    <w:rsid w:val="0050154B"/>
    <w:rsid w:val="00502444"/>
    <w:rsid w:val="0050439D"/>
    <w:rsid w:val="00504610"/>
    <w:rsid w:val="0051302A"/>
    <w:rsid w:val="0052510E"/>
    <w:rsid w:val="00525651"/>
    <w:rsid w:val="00526D90"/>
    <w:rsid w:val="005277FE"/>
    <w:rsid w:val="0053209B"/>
    <w:rsid w:val="005355E5"/>
    <w:rsid w:val="0053578F"/>
    <w:rsid w:val="00537FEB"/>
    <w:rsid w:val="005414F3"/>
    <w:rsid w:val="005419AA"/>
    <w:rsid w:val="00541EC9"/>
    <w:rsid w:val="005425BC"/>
    <w:rsid w:val="00543F50"/>
    <w:rsid w:val="005455CF"/>
    <w:rsid w:val="00555DD2"/>
    <w:rsid w:val="005579A4"/>
    <w:rsid w:val="0056444A"/>
    <w:rsid w:val="00565271"/>
    <w:rsid w:val="00565B0D"/>
    <w:rsid w:val="00582021"/>
    <w:rsid w:val="005848F2"/>
    <w:rsid w:val="00594224"/>
    <w:rsid w:val="005B649F"/>
    <w:rsid w:val="005C46B3"/>
    <w:rsid w:val="005C5863"/>
    <w:rsid w:val="005C716A"/>
    <w:rsid w:val="005D0832"/>
    <w:rsid w:val="005D4EC7"/>
    <w:rsid w:val="005D68A1"/>
    <w:rsid w:val="005E28E7"/>
    <w:rsid w:val="005E3671"/>
    <w:rsid w:val="005E394C"/>
    <w:rsid w:val="005E5B15"/>
    <w:rsid w:val="005F03D4"/>
    <w:rsid w:val="005F0D37"/>
    <w:rsid w:val="005F4627"/>
    <w:rsid w:val="006013B6"/>
    <w:rsid w:val="00604CC2"/>
    <w:rsid w:val="00610D49"/>
    <w:rsid w:val="0062009C"/>
    <w:rsid w:val="006233A1"/>
    <w:rsid w:val="006304BF"/>
    <w:rsid w:val="006337DA"/>
    <w:rsid w:val="00633C72"/>
    <w:rsid w:val="0063450E"/>
    <w:rsid w:val="00634650"/>
    <w:rsid w:val="00637336"/>
    <w:rsid w:val="00640E88"/>
    <w:rsid w:val="00646BEC"/>
    <w:rsid w:val="00654037"/>
    <w:rsid w:val="00654915"/>
    <w:rsid w:val="00660ACF"/>
    <w:rsid w:val="00660E6F"/>
    <w:rsid w:val="00673764"/>
    <w:rsid w:val="006760B8"/>
    <w:rsid w:val="0067653F"/>
    <w:rsid w:val="0067760F"/>
    <w:rsid w:val="0068055A"/>
    <w:rsid w:val="0068217B"/>
    <w:rsid w:val="006826D7"/>
    <w:rsid w:val="006833F2"/>
    <w:rsid w:val="0069229F"/>
    <w:rsid w:val="006B15AE"/>
    <w:rsid w:val="006B17DE"/>
    <w:rsid w:val="006B30A0"/>
    <w:rsid w:val="006B35F3"/>
    <w:rsid w:val="006B43BE"/>
    <w:rsid w:val="006C0B78"/>
    <w:rsid w:val="006C243B"/>
    <w:rsid w:val="006C7843"/>
    <w:rsid w:val="006C78A3"/>
    <w:rsid w:val="006D36B5"/>
    <w:rsid w:val="006D3727"/>
    <w:rsid w:val="006D4463"/>
    <w:rsid w:val="006D591C"/>
    <w:rsid w:val="006D5D0F"/>
    <w:rsid w:val="006E772B"/>
    <w:rsid w:val="006F01F6"/>
    <w:rsid w:val="006F39A1"/>
    <w:rsid w:val="006F43AB"/>
    <w:rsid w:val="006F5520"/>
    <w:rsid w:val="007004CC"/>
    <w:rsid w:val="00701D82"/>
    <w:rsid w:val="00703694"/>
    <w:rsid w:val="00705A46"/>
    <w:rsid w:val="007118AF"/>
    <w:rsid w:val="00714F77"/>
    <w:rsid w:val="007207C0"/>
    <w:rsid w:val="00721A44"/>
    <w:rsid w:val="00726946"/>
    <w:rsid w:val="007274AF"/>
    <w:rsid w:val="00732E93"/>
    <w:rsid w:val="00742F25"/>
    <w:rsid w:val="007473DB"/>
    <w:rsid w:val="007475FC"/>
    <w:rsid w:val="00747D16"/>
    <w:rsid w:val="007509FB"/>
    <w:rsid w:val="00753161"/>
    <w:rsid w:val="00754565"/>
    <w:rsid w:val="00756A7E"/>
    <w:rsid w:val="00756CDE"/>
    <w:rsid w:val="007604E2"/>
    <w:rsid w:val="00763429"/>
    <w:rsid w:val="00764652"/>
    <w:rsid w:val="007648EE"/>
    <w:rsid w:val="00771600"/>
    <w:rsid w:val="007726DD"/>
    <w:rsid w:val="00775050"/>
    <w:rsid w:val="0077568B"/>
    <w:rsid w:val="0078314D"/>
    <w:rsid w:val="0078345C"/>
    <w:rsid w:val="00786040"/>
    <w:rsid w:val="00786578"/>
    <w:rsid w:val="00787266"/>
    <w:rsid w:val="00790923"/>
    <w:rsid w:val="007909B5"/>
    <w:rsid w:val="007976A1"/>
    <w:rsid w:val="007A18E2"/>
    <w:rsid w:val="007A2432"/>
    <w:rsid w:val="007A5E3B"/>
    <w:rsid w:val="007A5F37"/>
    <w:rsid w:val="007A6D93"/>
    <w:rsid w:val="007B4097"/>
    <w:rsid w:val="007B60B5"/>
    <w:rsid w:val="007B7B7E"/>
    <w:rsid w:val="007C504C"/>
    <w:rsid w:val="007C6D0D"/>
    <w:rsid w:val="007D3CC1"/>
    <w:rsid w:val="007D6DFC"/>
    <w:rsid w:val="007E298D"/>
    <w:rsid w:val="007E4A9A"/>
    <w:rsid w:val="007F194F"/>
    <w:rsid w:val="007F733F"/>
    <w:rsid w:val="007F79FD"/>
    <w:rsid w:val="00807608"/>
    <w:rsid w:val="008111A1"/>
    <w:rsid w:val="0081225C"/>
    <w:rsid w:val="00813D75"/>
    <w:rsid w:val="008140EE"/>
    <w:rsid w:val="00815B07"/>
    <w:rsid w:val="008230A8"/>
    <w:rsid w:val="00825EA4"/>
    <w:rsid w:val="00825F0D"/>
    <w:rsid w:val="00831AA8"/>
    <w:rsid w:val="0083378B"/>
    <w:rsid w:val="00836886"/>
    <w:rsid w:val="00836DAE"/>
    <w:rsid w:val="008402E9"/>
    <w:rsid w:val="00841F5C"/>
    <w:rsid w:val="00844E61"/>
    <w:rsid w:val="00850575"/>
    <w:rsid w:val="008546E5"/>
    <w:rsid w:val="008569D2"/>
    <w:rsid w:val="00861CA8"/>
    <w:rsid w:val="00862AA1"/>
    <w:rsid w:val="00867C4A"/>
    <w:rsid w:val="00870A72"/>
    <w:rsid w:val="008735E2"/>
    <w:rsid w:val="00873FB6"/>
    <w:rsid w:val="00881D13"/>
    <w:rsid w:val="00881E47"/>
    <w:rsid w:val="0089372E"/>
    <w:rsid w:val="008A39C6"/>
    <w:rsid w:val="008A689B"/>
    <w:rsid w:val="008A7A65"/>
    <w:rsid w:val="008B0D6E"/>
    <w:rsid w:val="008B2C47"/>
    <w:rsid w:val="008B7603"/>
    <w:rsid w:val="008C0CAE"/>
    <w:rsid w:val="008C69ED"/>
    <w:rsid w:val="008C7FAA"/>
    <w:rsid w:val="008D3C5B"/>
    <w:rsid w:val="008D4580"/>
    <w:rsid w:val="008D5706"/>
    <w:rsid w:val="008D6BFC"/>
    <w:rsid w:val="008D7589"/>
    <w:rsid w:val="008E750A"/>
    <w:rsid w:val="008E777E"/>
    <w:rsid w:val="008F00CF"/>
    <w:rsid w:val="008F30D8"/>
    <w:rsid w:val="008F3890"/>
    <w:rsid w:val="008F41D7"/>
    <w:rsid w:val="00905CD1"/>
    <w:rsid w:val="00910A52"/>
    <w:rsid w:val="009158DE"/>
    <w:rsid w:val="00927C97"/>
    <w:rsid w:val="00946286"/>
    <w:rsid w:val="00947D47"/>
    <w:rsid w:val="00950405"/>
    <w:rsid w:val="00953F5C"/>
    <w:rsid w:val="009639E5"/>
    <w:rsid w:val="0096439A"/>
    <w:rsid w:val="009663F2"/>
    <w:rsid w:val="009767DA"/>
    <w:rsid w:val="009773E0"/>
    <w:rsid w:val="00977BBF"/>
    <w:rsid w:val="00984D62"/>
    <w:rsid w:val="00986CAA"/>
    <w:rsid w:val="00986EBC"/>
    <w:rsid w:val="00991585"/>
    <w:rsid w:val="009968CA"/>
    <w:rsid w:val="00996B56"/>
    <w:rsid w:val="009A0125"/>
    <w:rsid w:val="009A1873"/>
    <w:rsid w:val="009A1F35"/>
    <w:rsid w:val="009A76DF"/>
    <w:rsid w:val="009A799B"/>
    <w:rsid w:val="009B000B"/>
    <w:rsid w:val="009B149F"/>
    <w:rsid w:val="009B2D5D"/>
    <w:rsid w:val="009B4515"/>
    <w:rsid w:val="009C247F"/>
    <w:rsid w:val="009C380B"/>
    <w:rsid w:val="009C7255"/>
    <w:rsid w:val="009D30AE"/>
    <w:rsid w:val="009D662C"/>
    <w:rsid w:val="009E18C3"/>
    <w:rsid w:val="009E3718"/>
    <w:rsid w:val="009E4EDC"/>
    <w:rsid w:val="009E7D4D"/>
    <w:rsid w:val="009F03F9"/>
    <w:rsid w:val="009F559A"/>
    <w:rsid w:val="00A00078"/>
    <w:rsid w:val="00A0335F"/>
    <w:rsid w:val="00A05489"/>
    <w:rsid w:val="00A17313"/>
    <w:rsid w:val="00A2226A"/>
    <w:rsid w:val="00A2406C"/>
    <w:rsid w:val="00A25EDD"/>
    <w:rsid w:val="00A30FAD"/>
    <w:rsid w:val="00A31561"/>
    <w:rsid w:val="00A31735"/>
    <w:rsid w:val="00A37152"/>
    <w:rsid w:val="00A37E1B"/>
    <w:rsid w:val="00A41513"/>
    <w:rsid w:val="00A44BBA"/>
    <w:rsid w:val="00A452A2"/>
    <w:rsid w:val="00A51CB9"/>
    <w:rsid w:val="00A5511A"/>
    <w:rsid w:val="00A56530"/>
    <w:rsid w:val="00A60D9D"/>
    <w:rsid w:val="00A63A00"/>
    <w:rsid w:val="00A66162"/>
    <w:rsid w:val="00A7316B"/>
    <w:rsid w:val="00A75051"/>
    <w:rsid w:val="00A75D38"/>
    <w:rsid w:val="00A839F7"/>
    <w:rsid w:val="00A84AF5"/>
    <w:rsid w:val="00A85526"/>
    <w:rsid w:val="00A8748E"/>
    <w:rsid w:val="00A91653"/>
    <w:rsid w:val="00A91EB0"/>
    <w:rsid w:val="00AA073C"/>
    <w:rsid w:val="00AA3658"/>
    <w:rsid w:val="00AA4318"/>
    <w:rsid w:val="00AA643B"/>
    <w:rsid w:val="00AA6EAC"/>
    <w:rsid w:val="00AB4B0C"/>
    <w:rsid w:val="00AB781A"/>
    <w:rsid w:val="00AD1E2D"/>
    <w:rsid w:val="00AD4851"/>
    <w:rsid w:val="00AD5AE8"/>
    <w:rsid w:val="00AD6ADE"/>
    <w:rsid w:val="00AE3810"/>
    <w:rsid w:val="00AF169D"/>
    <w:rsid w:val="00AF263B"/>
    <w:rsid w:val="00AF3220"/>
    <w:rsid w:val="00AF4879"/>
    <w:rsid w:val="00AF6604"/>
    <w:rsid w:val="00AF6652"/>
    <w:rsid w:val="00AF6A8E"/>
    <w:rsid w:val="00AF6D69"/>
    <w:rsid w:val="00B04CEC"/>
    <w:rsid w:val="00B1267E"/>
    <w:rsid w:val="00B1377A"/>
    <w:rsid w:val="00B1415D"/>
    <w:rsid w:val="00B2677B"/>
    <w:rsid w:val="00B30630"/>
    <w:rsid w:val="00B336AB"/>
    <w:rsid w:val="00B3741D"/>
    <w:rsid w:val="00B553DE"/>
    <w:rsid w:val="00B62BB3"/>
    <w:rsid w:val="00B638BB"/>
    <w:rsid w:val="00B71DFE"/>
    <w:rsid w:val="00B72C36"/>
    <w:rsid w:val="00B7376E"/>
    <w:rsid w:val="00B76F2C"/>
    <w:rsid w:val="00B859DF"/>
    <w:rsid w:val="00B867CD"/>
    <w:rsid w:val="00B93269"/>
    <w:rsid w:val="00B94766"/>
    <w:rsid w:val="00B964B4"/>
    <w:rsid w:val="00BA10E3"/>
    <w:rsid w:val="00BA1ADF"/>
    <w:rsid w:val="00BA33B8"/>
    <w:rsid w:val="00BA6910"/>
    <w:rsid w:val="00BA7822"/>
    <w:rsid w:val="00BA796B"/>
    <w:rsid w:val="00BA7FA9"/>
    <w:rsid w:val="00BB3A8F"/>
    <w:rsid w:val="00BC1778"/>
    <w:rsid w:val="00BC7098"/>
    <w:rsid w:val="00BC72C2"/>
    <w:rsid w:val="00BD1ABF"/>
    <w:rsid w:val="00BE0887"/>
    <w:rsid w:val="00BE367F"/>
    <w:rsid w:val="00BE4E19"/>
    <w:rsid w:val="00BE66D9"/>
    <w:rsid w:val="00BF2530"/>
    <w:rsid w:val="00C00DE8"/>
    <w:rsid w:val="00C032BC"/>
    <w:rsid w:val="00C0522C"/>
    <w:rsid w:val="00C0787A"/>
    <w:rsid w:val="00C10479"/>
    <w:rsid w:val="00C146FC"/>
    <w:rsid w:val="00C151A6"/>
    <w:rsid w:val="00C225A0"/>
    <w:rsid w:val="00C22633"/>
    <w:rsid w:val="00C23C39"/>
    <w:rsid w:val="00C23E21"/>
    <w:rsid w:val="00C24C27"/>
    <w:rsid w:val="00C30698"/>
    <w:rsid w:val="00C34B8D"/>
    <w:rsid w:val="00C34EAA"/>
    <w:rsid w:val="00C407D6"/>
    <w:rsid w:val="00C40CB9"/>
    <w:rsid w:val="00C41678"/>
    <w:rsid w:val="00C4704A"/>
    <w:rsid w:val="00C51899"/>
    <w:rsid w:val="00C55C24"/>
    <w:rsid w:val="00C6403E"/>
    <w:rsid w:val="00C70045"/>
    <w:rsid w:val="00C71085"/>
    <w:rsid w:val="00C72B95"/>
    <w:rsid w:val="00C737DA"/>
    <w:rsid w:val="00C764ED"/>
    <w:rsid w:val="00C77DDE"/>
    <w:rsid w:val="00C80608"/>
    <w:rsid w:val="00C8722C"/>
    <w:rsid w:val="00C91920"/>
    <w:rsid w:val="00C92179"/>
    <w:rsid w:val="00C93536"/>
    <w:rsid w:val="00C9785F"/>
    <w:rsid w:val="00CA2EA3"/>
    <w:rsid w:val="00CA4F09"/>
    <w:rsid w:val="00CA737B"/>
    <w:rsid w:val="00CA79C8"/>
    <w:rsid w:val="00CB23C3"/>
    <w:rsid w:val="00CB2771"/>
    <w:rsid w:val="00CB5438"/>
    <w:rsid w:val="00CB7AF6"/>
    <w:rsid w:val="00CC2C9B"/>
    <w:rsid w:val="00CC78D5"/>
    <w:rsid w:val="00CD0F4E"/>
    <w:rsid w:val="00CD26C5"/>
    <w:rsid w:val="00CD4F54"/>
    <w:rsid w:val="00CD6FB1"/>
    <w:rsid w:val="00CE0CDE"/>
    <w:rsid w:val="00CE3485"/>
    <w:rsid w:val="00CE632D"/>
    <w:rsid w:val="00CF2707"/>
    <w:rsid w:val="00CF60F9"/>
    <w:rsid w:val="00CF7182"/>
    <w:rsid w:val="00D001DB"/>
    <w:rsid w:val="00D04912"/>
    <w:rsid w:val="00D0508A"/>
    <w:rsid w:val="00D05FCF"/>
    <w:rsid w:val="00D06AB9"/>
    <w:rsid w:val="00D10919"/>
    <w:rsid w:val="00D12542"/>
    <w:rsid w:val="00D20C24"/>
    <w:rsid w:val="00D21589"/>
    <w:rsid w:val="00D2686C"/>
    <w:rsid w:val="00D26ECB"/>
    <w:rsid w:val="00D26F3F"/>
    <w:rsid w:val="00D3518A"/>
    <w:rsid w:val="00D373F4"/>
    <w:rsid w:val="00D479C7"/>
    <w:rsid w:val="00D5102D"/>
    <w:rsid w:val="00D513EE"/>
    <w:rsid w:val="00D54682"/>
    <w:rsid w:val="00D622CA"/>
    <w:rsid w:val="00D62367"/>
    <w:rsid w:val="00D63C6F"/>
    <w:rsid w:val="00D666A9"/>
    <w:rsid w:val="00D6754F"/>
    <w:rsid w:val="00D70F1B"/>
    <w:rsid w:val="00D74E10"/>
    <w:rsid w:val="00D778ED"/>
    <w:rsid w:val="00D82D06"/>
    <w:rsid w:val="00D86274"/>
    <w:rsid w:val="00D92F7F"/>
    <w:rsid w:val="00D95686"/>
    <w:rsid w:val="00DB7728"/>
    <w:rsid w:val="00DC208B"/>
    <w:rsid w:val="00DD16AC"/>
    <w:rsid w:val="00DD372B"/>
    <w:rsid w:val="00DD53FC"/>
    <w:rsid w:val="00DF5000"/>
    <w:rsid w:val="00DF7A50"/>
    <w:rsid w:val="00E0704F"/>
    <w:rsid w:val="00E101AB"/>
    <w:rsid w:val="00E10667"/>
    <w:rsid w:val="00E133F2"/>
    <w:rsid w:val="00E14537"/>
    <w:rsid w:val="00E2058E"/>
    <w:rsid w:val="00E2135A"/>
    <w:rsid w:val="00E2521F"/>
    <w:rsid w:val="00E3059A"/>
    <w:rsid w:val="00E318B8"/>
    <w:rsid w:val="00E37C13"/>
    <w:rsid w:val="00E37EF9"/>
    <w:rsid w:val="00E46D84"/>
    <w:rsid w:val="00E65626"/>
    <w:rsid w:val="00E71B4C"/>
    <w:rsid w:val="00E74D0A"/>
    <w:rsid w:val="00E75D01"/>
    <w:rsid w:val="00E75DC4"/>
    <w:rsid w:val="00E802F2"/>
    <w:rsid w:val="00E8627A"/>
    <w:rsid w:val="00E900D7"/>
    <w:rsid w:val="00E94F00"/>
    <w:rsid w:val="00E979E8"/>
    <w:rsid w:val="00EA15C3"/>
    <w:rsid w:val="00EA23F9"/>
    <w:rsid w:val="00EA2C68"/>
    <w:rsid w:val="00EA2CBF"/>
    <w:rsid w:val="00EA355D"/>
    <w:rsid w:val="00EA3EA8"/>
    <w:rsid w:val="00EB49D1"/>
    <w:rsid w:val="00EB7AFB"/>
    <w:rsid w:val="00EC0BAA"/>
    <w:rsid w:val="00EC4399"/>
    <w:rsid w:val="00EC5F9A"/>
    <w:rsid w:val="00EC7253"/>
    <w:rsid w:val="00EC758D"/>
    <w:rsid w:val="00ED44FA"/>
    <w:rsid w:val="00ED4ABB"/>
    <w:rsid w:val="00ED5DE6"/>
    <w:rsid w:val="00ED6667"/>
    <w:rsid w:val="00ED7B94"/>
    <w:rsid w:val="00EE34B9"/>
    <w:rsid w:val="00EE744D"/>
    <w:rsid w:val="00EF223C"/>
    <w:rsid w:val="00EF3BAB"/>
    <w:rsid w:val="00EF447F"/>
    <w:rsid w:val="00EF5797"/>
    <w:rsid w:val="00F0443E"/>
    <w:rsid w:val="00F103A4"/>
    <w:rsid w:val="00F11DF9"/>
    <w:rsid w:val="00F13B4A"/>
    <w:rsid w:val="00F1612C"/>
    <w:rsid w:val="00F22CA8"/>
    <w:rsid w:val="00F231A5"/>
    <w:rsid w:val="00F279E3"/>
    <w:rsid w:val="00F311A2"/>
    <w:rsid w:val="00F32D40"/>
    <w:rsid w:val="00F348AD"/>
    <w:rsid w:val="00F42FC3"/>
    <w:rsid w:val="00F45729"/>
    <w:rsid w:val="00F478DD"/>
    <w:rsid w:val="00F5091F"/>
    <w:rsid w:val="00F51A40"/>
    <w:rsid w:val="00F53F6B"/>
    <w:rsid w:val="00F56381"/>
    <w:rsid w:val="00F575FE"/>
    <w:rsid w:val="00F62C0C"/>
    <w:rsid w:val="00F64FBD"/>
    <w:rsid w:val="00F66F42"/>
    <w:rsid w:val="00F72C2C"/>
    <w:rsid w:val="00F75942"/>
    <w:rsid w:val="00F77CEA"/>
    <w:rsid w:val="00F80079"/>
    <w:rsid w:val="00F80941"/>
    <w:rsid w:val="00F838BD"/>
    <w:rsid w:val="00F85637"/>
    <w:rsid w:val="00F87537"/>
    <w:rsid w:val="00F93A16"/>
    <w:rsid w:val="00FA16FA"/>
    <w:rsid w:val="00FA5727"/>
    <w:rsid w:val="00FB06F7"/>
    <w:rsid w:val="00FC12A9"/>
    <w:rsid w:val="00FC1B69"/>
    <w:rsid w:val="00FC574A"/>
    <w:rsid w:val="00FD05CF"/>
    <w:rsid w:val="00FD4CAB"/>
    <w:rsid w:val="00FD5C8E"/>
    <w:rsid w:val="00FF0452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37D2"/>
  <w15:chartTrackingRefBased/>
  <w15:docId w15:val="{E5086AD0-8F37-4D74-9D60-413B1D1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608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608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34"/>
    <w:qFormat/>
    <w:rsid w:val="00807608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99"/>
    <w:locked/>
    <w:rsid w:val="00807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07608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0B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B3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s-el-code-term">
    <w:name w:val="es-el-code-term"/>
    <w:basedOn w:val="a0"/>
    <w:rsid w:val="00E2058E"/>
  </w:style>
  <w:style w:type="paragraph" w:styleId="a6">
    <w:name w:val="No Spacing"/>
    <w:uiPriority w:val="99"/>
    <w:qFormat/>
    <w:rsid w:val="00C0522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7A18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A173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23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3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Акты 6 пт"/>
    <w:basedOn w:val="a"/>
    <w:uiPriority w:val="99"/>
    <w:qFormat/>
    <w:rsid w:val="00B7376E"/>
    <w:pPr>
      <w:spacing w:before="120"/>
      <w:ind w:firstLine="709"/>
      <w:jc w:val="both"/>
    </w:pPr>
    <w:rPr>
      <w:sz w:val="28"/>
      <w:szCs w:val="20"/>
      <w:lang w:val="x-none" w:eastAsia="x-none"/>
    </w:rPr>
  </w:style>
  <w:style w:type="character" w:customStyle="1" w:styleId="fontstyle01">
    <w:name w:val="fontstyle01"/>
    <w:basedOn w:val="a0"/>
    <w:rsid w:val="005C46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2">
    <w:name w:val="Style2"/>
    <w:basedOn w:val="a"/>
    <w:rsid w:val="001765F0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49292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Page">
    <w:name w:val="ConsPlusTitlePage"/>
    <w:uiPriority w:val="99"/>
    <w:rsid w:val="001714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7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ED35-7C57-4F26-B03C-D527B81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Павлова</dc:creator>
  <cp:keywords/>
  <dc:description/>
  <cp:lastModifiedBy>Наталья Н. Павлова</cp:lastModifiedBy>
  <cp:revision>5</cp:revision>
  <cp:lastPrinted>2023-03-20T13:58:00Z</cp:lastPrinted>
  <dcterms:created xsi:type="dcterms:W3CDTF">2023-03-20T07:09:00Z</dcterms:created>
  <dcterms:modified xsi:type="dcterms:W3CDTF">2023-05-18T11:43:00Z</dcterms:modified>
</cp:coreProperties>
</file>